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79CAA" w14:textId="6D4BAA0D" w:rsidR="00D6402E" w:rsidRPr="00D6402E" w:rsidRDefault="00D6402E" w:rsidP="00D6402E">
      <w:pPr>
        <w:pStyle w:val="Title"/>
        <w:rPr>
          <w:sz w:val="30"/>
          <w:szCs w:val="30"/>
        </w:rPr>
      </w:pPr>
      <w:r w:rsidRPr="00D6402E">
        <w:rPr>
          <w:sz w:val="30"/>
          <w:szCs w:val="30"/>
        </w:rPr>
        <w:t>Menanamkan Pengetahuan Tentang Asal Usul</w:t>
      </w:r>
      <w:r>
        <w:rPr>
          <w:sz w:val="30"/>
          <w:szCs w:val="30"/>
        </w:rPr>
        <w:t xml:space="preserve"> </w:t>
      </w:r>
      <w:bookmarkStart w:id="0" w:name="_GoBack"/>
      <w:bookmarkEnd w:id="0"/>
      <w:r w:rsidRPr="00D6402E">
        <w:rPr>
          <w:sz w:val="30"/>
          <w:szCs w:val="30"/>
        </w:rPr>
        <w:t>Penamaan Ahlussunnah Wal Jama’ah Dengan Metode  Membuat Pertanyaan dan Menjawab</w:t>
      </w:r>
    </w:p>
    <w:p w14:paraId="6F813E06" w14:textId="0095BC52" w:rsidR="00FB637A" w:rsidRDefault="00FB637A" w:rsidP="00FB637A">
      <w:pPr>
        <w:pStyle w:val="Title"/>
        <w:spacing w:line="259" w:lineRule="auto"/>
        <w:rPr>
          <w:sz w:val="30"/>
          <w:szCs w:val="30"/>
        </w:rPr>
      </w:pPr>
      <w:r w:rsidRPr="00FB637A">
        <w:rPr>
          <w:sz w:val="30"/>
          <w:szCs w:val="30"/>
        </w:rPr>
        <w:t>Penerapan</w:t>
      </w:r>
      <w:r w:rsidRPr="00FB637A">
        <w:rPr>
          <w:spacing w:val="-18"/>
          <w:sz w:val="30"/>
          <w:szCs w:val="30"/>
        </w:rPr>
        <w:t xml:space="preserve"> </w:t>
      </w:r>
      <w:r w:rsidRPr="00FB637A">
        <w:rPr>
          <w:sz w:val="30"/>
          <w:szCs w:val="30"/>
        </w:rPr>
        <w:t>Model</w:t>
      </w:r>
      <w:r w:rsidRPr="00FB637A">
        <w:rPr>
          <w:spacing w:val="-17"/>
          <w:sz w:val="30"/>
          <w:szCs w:val="30"/>
        </w:rPr>
        <w:t xml:space="preserve"> </w:t>
      </w:r>
      <w:r w:rsidRPr="00FB637A">
        <w:rPr>
          <w:sz w:val="30"/>
          <w:szCs w:val="30"/>
        </w:rPr>
        <w:t>Pembelajaran</w:t>
      </w:r>
      <w:r w:rsidRPr="00FB637A">
        <w:rPr>
          <w:spacing w:val="-18"/>
          <w:sz w:val="30"/>
          <w:szCs w:val="30"/>
        </w:rPr>
        <w:t xml:space="preserve"> </w:t>
      </w:r>
      <w:r w:rsidR="009B0F9F" w:rsidRPr="009B0F9F">
        <w:rPr>
          <w:i/>
          <w:sz w:val="30"/>
          <w:szCs w:val="30"/>
        </w:rPr>
        <w:t xml:space="preserve">Reading Guide </w:t>
      </w:r>
      <w:r>
        <w:rPr>
          <w:sz w:val="30"/>
          <w:szCs w:val="30"/>
        </w:rPr>
        <w:t>Pada Pembelajaran PAI</w:t>
      </w:r>
      <w:r w:rsidRPr="00FB637A">
        <w:rPr>
          <w:sz w:val="30"/>
          <w:szCs w:val="30"/>
        </w:rPr>
        <w:t xml:space="preserve"> Materi Manusia, Jin Dan Setan Menggunakan Aplikasi Digital</w:t>
      </w:r>
    </w:p>
    <w:p w14:paraId="69382BF5" w14:textId="6AE24C3B" w:rsidR="00FB637A" w:rsidRPr="00FB637A" w:rsidRDefault="00FB637A" w:rsidP="00FB637A">
      <w:pPr>
        <w:pStyle w:val="Title"/>
        <w:rPr>
          <w:sz w:val="30"/>
          <w:szCs w:val="30"/>
        </w:rPr>
      </w:pPr>
      <w:r w:rsidRPr="00FB637A">
        <w:rPr>
          <w:sz w:val="30"/>
          <w:szCs w:val="30"/>
        </w:rPr>
        <w:t xml:space="preserve">Application Of The </w:t>
      </w:r>
      <w:r w:rsidR="009B0F9F" w:rsidRPr="009B0F9F">
        <w:rPr>
          <w:i/>
          <w:sz w:val="30"/>
          <w:szCs w:val="30"/>
        </w:rPr>
        <w:t xml:space="preserve">Reading Guide </w:t>
      </w:r>
      <w:r w:rsidRPr="00FB637A">
        <w:rPr>
          <w:sz w:val="30"/>
          <w:szCs w:val="30"/>
        </w:rPr>
        <w:t xml:space="preserve">Learning Model In Learning </w:t>
      </w:r>
      <w:r w:rsidRPr="00FB637A">
        <w:rPr>
          <w:sz w:val="30"/>
          <w:szCs w:val="30"/>
          <w:lang w:val="en"/>
        </w:rPr>
        <w:t xml:space="preserve">Islamic Education </w:t>
      </w:r>
      <w:r w:rsidRPr="00FB637A">
        <w:rPr>
          <w:sz w:val="30"/>
          <w:szCs w:val="30"/>
        </w:rPr>
        <w:t>Human, Jin And Demon Materials Using Digital Applications</w:t>
      </w:r>
    </w:p>
    <w:p w14:paraId="3D25E64E" w14:textId="77777777" w:rsidR="00FB637A" w:rsidRDefault="00FB637A" w:rsidP="00D01D38">
      <w:pPr>
        <w:pStyle w:val="NoSpacing"/>
        <w:jc w:val="center"/>
        <w:rPr>
          <w:rFonts w:asciiTheme="majorBidi" w:hAnsiTheme="majorBidi" w:cstheme="majorBidi"/>
          <w:b/>
          <w:bCs/>
          <w:sz w:val="20"/>
          <w:szCs w:val="24"/>
        </w:rPr>
      </w:pPr>
    </w:p>
    <w:p w14:paraId="01CFFFA4" w14:textId="5B80DBDA" w:rsidR="00D01D38" w:rsidRPr="006B5187" w:rsidRDefault="006B5187" w:rsidP="006B5187">
      <w:pPr>
        <w:pStyle w:val="NoSpacing"/>
        <w:jc w:val="center"/>
        <w:rPr>
          <w:b/>
        </w:rPr>
      </w:pPr>
      <w:r w:rsidRPr="006B5187">
        <w:rPr>
          <w:rFonts w:ascii="Times New Roman" w:hAnsi="Times New Roman" w:cs="Times New Roman"/>
          <w:b/>
          <w:sz w:val="20"/>
        </w:rPr>
        <w:t>Zharfan Al Humaira</w:t>
      </w:r>
      <w:r w:rsidR="00D01D38" w:rsidRPr="007B4C3A">
        <w:rPr>
          <w:rFonts w:ascii="Times New Roman" w:hAnsi="Times New Roman" w:cs="Times New Roman"/>
          <w:b/>
          <w:sz w:val="20"/>
          <w:vertAlign w:val="superscript"/>
        </w:rPr>
        <w:t>1</w:t>
      </w:r>
      <w:r w:rsidR="00D01D38" w:rsidRPr="007B4C3A">
        <w:rPr>
          <w:rFonts w:ascii="Times New Roman" w:hAnsi="Times New Roman" w:cs="Times New Roman"/>
          <w:b/>
          <w:sz w:val="20"/>
        </w:rPr>
        <w:t>, A Khaerul Mu’min</w:t>
      </w:r>
      <w:r w:rsidR="00D01D38" w:rsidRPr="007B4C3A">
        <w:rPr>
          <w:rFonts w:ascii="Times New Roman" w:hAnsi="Times New Roman" w:cs="Times New Roman"/>
          <w:b/>
          <w:sz w:val="20"/>
          <w:vertAlign w:val="superscript"/>
        </w:rPr>
        <w:t>2</w:t>
      </w:r>
    </w:p>
    <w:p w14:paraId="238EE530"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pacing w:val="-1"/>
          <w:sz w:val="20"/>
          <w:vertAlign w:val="superscript"/>
        </w:rPr>
        <w:t>1</w:t>
      </w:r>
      <w:r w:rsidRPr="007B4C3A">
        <w:rPr>
          <w:rFonts w:ascii="Times New Roman" w:hAnsi="Times New Roman" w:cs="Times New Roman"/>
          <w:spacing w:val="-1"/>
          <w:sz w:val="20"/>
        </w:rPr>
        <w:t>STAI Darul Qolam</w:t>
      </w:r>
      <w:r w:rsidRPr="007B4C3A">
        <w:rPr>
          <w:rFonts w:ascii="Times New Roman" w:hAnsi="Times New Roman" w:cs="Times New Roman"/>
          <w:spacing w:val="-17"/>
          <w:sz w:val="20"/>
        </w:rPr>
        <w:t xml:space="preserve"> </w:t>
      </w:r>
      <w:r w:rsidRPr="007B4C3A">
        <w:rPr>
          <w:rFonts w:ascii="Times New Roman" w:hAnsi="Times New Roman" w:cs="Times New Roman"/>
          <w:sz w:val="20"/>
        </w:rPr>
        <w:t>Tan</w:t>
      </w:r>
      <w:r>
        <w:rPr>
          <w:rFonts w:ascii="Times New Roman" w:hAnsi="Times New Roman" w:cs="Times New Roman"/>
          <w:sz w:val="20"/>
        </w:rPr>
        <w:t>g</w:t>
      </w:r>
      <w:r w:rsidRPr="007B4C3A">
        <w:rPr>
          <w:rFonts w:ascii="Times New Roman" w:hAnsi="Times New Roman" w:cs="Times New Roman"/>
          <w:sz w:val="20"/>
        </w:rPr>
        <w:t>gerang</w:t>
      </w:r>
    </w:p>
    <w:p w14:paraId="3BFB152B" w14:textId="77777777" w:rsidR="00D01D38" w:rsidRPr="007B4C3A" w:rsidRDefault="00D01D38" w:rsidP="00D01D38">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2</w:t>
      </w:r>
      <w:r w:rsidRPr="007B4C3A">
        <w:rPr>
          <w:rFonts w:ascii="Times New Roman" w:hAnsi="Times New Roman" w:cs="Times New Roman"/>
          <w:sz w:val="20"/>
        </w:rPr>
        <w:t>STEI Bina Cipta Madani Karawang</w:t>
      </w:r>
    </w:p>
    <w:p w14:paraId="10BEB068" w14:textId="3B631105" w:rsidR="00EA5D3C" w:rsidRPr="007B4C3A" w:rsidRDefault="00D01D38" w:rsidP="00EA5D3C">
      <w:pPr>
        <w:pStyle w:val="NoSpacing"/>
        <w:jc w:val="center"/>
        <w:rPr>
          <w:rFonts w:ascii="Times New Roman" w:hAnsi="Times New Roman" w:cs="Times New Roman"/>
          <w:sz w:val="20"/>
        </w:rPr>
      </w:pPr>
      <w:r w:rsidRPr="007B4C3A">
        <w:rPr>
          <w:rFonts w:ascii="Times New Roman" w:hAnsi="Times New Roman" w:cs="Times New Roman"/>
          <w:sz w:val="20"/>
          <w:vertAlign w:val="superscript"/>
        </w:rPr>
        <w:t>1</w:t>
      </w:r>
      <w:r w:rsidR="00311C87" w:rsidRPr="00311C87">
        <w:t xml:space="preserve"> </w:t>
      </w:r>
      <w:hyperlink r:id="rId8">
        <w:r w:rsidR="00B06775" w:rsidRPr="00B06775">
          <w:rPr>
            <w:rFonts w:ascii="Times New Roman" w:hAnsi="Times New Roman" w:cs="Times New Roman"/>
            <w:color w:val="0462C1"/>
            <w:spacing w:val="-2"/>
            <w:sz w:val="20"/>
            <w:u w:val="single" w:color="0462C1"/>
          </w:rPr>
          <w:t>zharfanhumaira@gmail.com</w:t>
        </w:r>
      </w:hyperlink>
      <w:r w:rsidRPr="007B4C3A">
        <w:rPr>
          <w:rFonts w:ascii="Times New Roman" w:hAnsi="Times New Roman" w:cs="Times New Roman"/>
          <w:sz w:val="20"/>
        </w:rPr>
        <w:t>,</w:t>
      </w:r>
      <w:r w:rsidR="00EA5D3C">
        <w:rPr>
          <w:rFonts w:ascii="Times New Roman" w:hAnsi="Times New Roman" w:cs="Times New Roman"/>
          <w:sz w:val="20"/>
        </w:rPr>
        <w:t xml:space="preserve"> </w:t>
      </w:r>
      <w:r w:rsidR="00EA5D3C">
        <w:rPr>
          <w:rFonts w:ascii="Times New Roman" w:hAnsi="Times New Roman" w:cs="Times New Roman"/>
          <w:sz w:val="20"/>
          <w:vertAlign w:val="superscript"/>
        </w:rPr>
        <w:t>2</w:t>
      </w:r>
      <w:r w:rsidRPr="007B4C3A">
        <w:rPr>
          <w:rFonts w:ascii="Times New Roman" w:hAnsi="Times New Roman" w:cs="Times New Roman"/>
          <w:sz w:val="20"/>
        </w:rPr>
        <w:t xml:space="preserve"> </w:t>
      </w:r>
      <w:r w:rsidR="00EA5D3C" w:rsidRPr="00065E06">
        <w:rPr>
          <w:rStyle w:val="Hyperlink"/>
          <w:rFonts w:ascii="Times New Roman" w:hAnsi="Times New Roman" w:cs="Times New Roman"/>
          <w:sz w:val="20"/>
        </w:rPr>
        <w:t>khaerul@steibcm.ac.id</w:t>
      </w:r>
      <w:r w:rsidR="00EA5D3C" w:rsidRPr="007B4C3A">
        <w:rPr>
          <w:rFonts w:ascii="Times New Roman" w:hAnsi="Times New Roman" w:cs="Times New Roman"/>
          <w:sz w:val="20"/>
        </w:rPr>
        <w:t xml:space="preserve"> </w:t>
      </w:r>
    </w:p>
    <w:p w14:paraId="0280E1A0" w14:textId="7E8240D2" w:rsidR="000848CD" w:rsidRPr="007467AD" w:rsidRDefault="00EA5D3C" w:rsidP="00EA5D3C">
      <w:pPr>
        <w:pStyle w:val="NoSpacing"/>
        <w:jc w:val="center"/>
        <w:rPr>
          <w:rFonts w:asciiTheme="majorBidi" w:hAnsiTheme="majorBidi" w:cstheme="majorBidi"/>
          <w:b/>
          <w:bCs/>
          <w:sz w:val="24"/>
          <w:szCs w:val="24"/>
        </w:rPr>
      </w:pPr>
      <w:r w:rsidRPr="007B4C3A">
        <w:rPr>
          <w:rFonts w:ascii="Times New Roman" w:hAnsi="Times New Roman" w:cs="Times New Roman"/>
          <w:spacing w:val="-58"/>
          <w:sz w:val="20"/>
          <w:vertAlign w:val="superscript"/>
        </w:rPr>
        <w:t>1</w:t>
      </w:r>
      <w:r w:rsidRPr="007B4C3A">
        <w:rPr>
          <w:rFonts w:ascii="Times New Roman" w:hAnsi="Times New Roman" w:cs="Times New Roman"/>
          <w:sz w:val="20"/>
        </w:rPr>
        <w:t>e-mail korespoden:</w:t>
      </w:r>
      <w:r w:rsidRPr="007B4C3A">
        <w:rPr>
          <w:rFonts w:ascii="Times New Roman" w:hAnsi="Times New Roman" w:cs="Times New Roman"/>
          <w:spacing w:val="-3"/>
          <w:sz w:val="20"/>
        </w:rPr>
        <w:t xml:space="preserve"> </w:t>
      </w:r>
      <w:hyperlink r:id="rId9" w:history="1">
        <w:r w:rsidRPr="00065E06">
          <w:rPr>
            <w:rStyle w:val="Hyperlink"/>
            <w:rFonts w:ascii="Times New Roman" w:hAnsi="Times New Roman" w:cs="Times New Roman"/>
            <w:sz w:val="20"/>
          </w:rPr>
          <w:t>khaerul@steibcm.ac.id</w:t>
        </w:r>
      </w:hyperlink>
    </w:p>
    <w:p w14:paraId="1C090C67" w14:textId="77777777" w:rsidR="003E67CA" w:rsidRPr="00775A3E" w:rsidRDefault="003E67CA" w:rsidP="003E67CA">
      <w:pPr>
        <w:rPr>
          <w:rFonts w:asciiTheme="majorBidi" w:hAnsiTheme="majorBidi" w:cstheme="majorBidi"/>
          <w:b/>
          <w:bCs/>
          <w:sz w:val="20"/>
          <w:szCs w:val="20"/>
          <w:lang w:val="en-US"/>
        </w:rPr>
      </w:pPr>
      <w:r w:rsidRPr="00775A3E">
        <w:rPr>
          <w:rFonts w:asciiTheme="majorBidi" w:hAnsiTheme="majorBidi" w:cstheme="majorBidi"/>
          <w:b/>
          <w:bCs/>
          <w:sz w:val="20"/>
          <w:szCs w:val="20"/>
          <w:lang w:val="en-US"/>
        </w:rPr>
        <w:t>Abstrak</w:t>
      </w:r>
    </w:p>
    <w:p w14:paraId="0A9A9204" w14:textId="4770A32C" w:rsidR="00066E3C" w:rsidRPr="00066E3C" w:rsidRDefault="00066E3C" w:rsidP="00066E3C">
      <w:pPr>
        <w:pStyle w:val="BodyText"/>
        <w:spacing w:line="259" w:lineRule="auto"/>
        <w:ind w:left="0" w:right="114"/>
        <w:jc w:val="both"/>
        <w:rPr>
          <w:sz w:val="20"/>
          <w:szCs w:val="20"/>
        </w:rPr>
      </w:pPr>
      <w:r w:rsidRPr="00066E3C">
        <w:rPr>
          <w:sz w:val="20"/>
          <w:szCs w:val="20"/>
        </w:rPr>
        <w:t>Penelitian</w:t>
      </w:r>
      <w:r w:rsidRPr="00066E3C">
        <w:rPr>
          <w:spacing w:val="-12"/>
          <w:sz w:val="20"/>
          <w:szCs w:val="20"/>
        </w:rPr>
        <w:t xml:space="preserve"> </w:t>
      </w:r>
      <w:r w:rsidRPr="00066E3C">
        <w:rPr>
          <w:sz w:val="20"/>
          <w:szCs w:val="20"/>
        </w:rPr>
        <w:t>ini</w:t>
      </w:r>
      <w:r w:rsidRPr="00066E3C">
        <w:rPr>
          <w:spacing w:val="-11"/>
          <w:sz w:val="20"/>
          <w:szCs w:val="20"/>
        </w:rPr>
        <w:t xml:space="preserve"> </w:t>
      </w:r>
      <w:r w:rsidRPr="00066E3C">
        <w:rPr>
          <w:sz w:val="20"/>
          <w:szCs w:val="20"/>
        </w:rPr>
        <w:t>membahas</w:t>
      </w:r>
      <w:r w:rsidRPr="00066E3C">
        <w:rPr>
          <w:spacing w:val="-9"/>
          <w:sz w:val="20"/>
          <w:szCs w:val="20"/>
        </w:rPr>
        <w:t xml:space="preserve"> </w:t>
      </w:r>
      <w:r w:rsidRPr="00066E3C">
        <w:rPr>
          <w:sz w:val="20"/>
          <w:szCs w:val="20"/>
        </w:rPr>
        <w:t>tentang</w:t>
      </w:r>
      <w:r w:rsidRPr="00066E3C">
        <w:rPr>
          <w:spacing w:val="-12"/>
          <w:sz w:val="20"/>
          <w:szCs w:val="20"/>
        </w:rPr>
        <w:t xml:space="preserve"> </w:t>
      </w:r>
      <w:r w:rsidRPr="00066E3C">
        <w:rPr>
          <w:sz w:val="20"/>
          <w:szCs w:val="20"/>
        </w:rPr>
        <w:t>penerapan</w:t>
      </w:r>
      <w:r w:rsidRPr="00066E3C">
        <w:rPr>
          <w:spacing w:val="-12"/>
          <w:sz w:val="20"/>
          <w:szCs w:val="20"/>
        </w:rPr>
        <w:t xml:space="preserve"> </w:t>
      </w:r>
      <w:r w:rsidRPr="00066E3C">
        <w:rPr>
          <w:sz w:val="20"/>
          <w:szCs w:val="20"/>
        </w:rPr>
        <w:t>metode</w:t>
      </w:r>
      <w:r w:rsidRPr="00066E3C">
        <w:rPr>
          <w:spacing w:val="-10"/>
          <w:sz w:val="20"/>
          <w:szCs w:val="20"/>
        </w:rPr>
        <w:t xml:space="preserve"> </w:t>
      </w:r>
      <w:r w:rsidRPr="00066E3C">
        <w:rPr>
          <w:i/>
          <w:sz w:val="20"/>
          <w:szCs w:val="20"/>
        </w:rPr>
        <w:t>reading</w:t>
      </w:r>
      <w:r w:rsidRPr="00066E3C">
        <w:rPr>
          <w:i/>
          <w:spacing w:val="-11"/>
          <w:sz w:val="20"/>
          <w:szCs w:val="20"/>
        </w:rPr>
        <w:t xml:space="preserve"> </w:t>
      </w:r>
      <w:r w:rsidRPr="00066E3C">
        <w:rPr>
          <w:i/>
          <w:sz w:val="20"/>
          <w:szCs w:val="20"/>
        </w:rPr>
        <w:t>guide</w:t>
      </w:r>
      <w:r w:rsidRPr="00066E3C">
        <w:rPr>
          <w:i/>
          <w:spacing w:val="-12"/>
          <w:sz w:val="20"/>
          <w:szCs w:val="20"/>
        </w:rPr>
        <w:t xml:space="preserve"> </w:t>
      </w:r>
      <w:r w:rsidRPr="00066E3C">
        <w:rPr>
          <w:sz w:val="20"/>
          <w:szCs w:val="20"/>
        </w:rPr>
        <w:t>melalui</w:t>
      </w:r>
      <w:r w:rsidRPr="00066E3C">
        <w:rPr>
          <w:spacing w:val="-11"/>
          <w:sz w:val="20"/>
          <w:szCs w:val="20"/>
        </w:rPr>
        <w:t xml:space="preserve"> </w:t>
      </w:r>
      <w:r w:rsidRPr="00066E3C">
        <w:rPr>
          <w:sz w:val="20"/>
          <w:szCs w:val="20"/>
        </w:rPr>
        <w:t>aplikasi</w:t>
      </w:r>
      <w:r w:rsidRPr="00066E3C">
        <w:rPr>
          <w:spacing w:val="-11"/>
          <w:sz w:val="20"/>
          <w:szCs w:val="20"/>
        </w:rPr>
        <w:t xml:space="preserve"> </w:t>
      </w:r>
      <w:r w:rsidRPr="00066E3C">
        <w:rPr>
          <w:sz w:val="20"/>
          <w:szCs w:val="20"/>
        </w:rPr>
        <w:t>digital</w:t>
      </w:r>
      <w:r w:rsidRPr="00066E3C">
        <w:rPr>
          <w:spacing w:val="-10"/>
          <w:sz w:val="20"/>
          <w:szCs w:val="20"/>
        </w:rPr>
        <w:t xml:space="preserve"> </w:t>
      </w:r>
      <w:r w:rsidRPr="00066E3C">
        <w:rPr>
          <w:sz w:val="20"/>
          <w:szCs w:val="20"/>
        </w:rPr>
        <w:t>pada mata</w:t>
      </w:r>
      <w:r w:rsidRPr="00066E3C">
        <w:rPr>
          <w:spacing w:val="-15"/>
          <w:sz w:val="20"/>
          <w:szCs w:val="20"/>
        </w:rPr>
        <w:t xml:space="preserve"> </w:t>
      </w:r>
      <w:r w:rsidRPr="00066E3C">
        <w:rPr>
          <w:sz w:val="20"/>
          <w:szCs w:val="20"/>
        </w:rPr>
        <w:t>pelajaran</w:t>
      </w:r>
      <w:r w:rsidRPr="00066E3C">
        <w:rPr>
          <w:spacing w:val="-15"/>
          <w:sz w:val="20"/>
          <w:szCs w:val="20"/>
        </w:rPr>
        <w:t xml:space="preserve"> </w:t>
      </w:r>
      <w:r w:rsidRPr="00066E3C">
        <w:rPr>
          <w:sz w:val="20"/>
          <w:szCs w:val="20"/>
        </w:rPr>
        <w:t>Aqidah</w:t>
      </w:r>
      <w:r w:rsidRPr="00066E3C">
        <w:rPr>
          <w:spacing w:val="-13"/>
          <w:sz w:val="20"/>
          <w:szCs w:val="20"/>
        </w:rPr>
        <w:t xml:space="preserve"> </w:t>
      </w:r>
      <w:r w:rsidRPr="00066E3C">
        <w:rPr>
          <w:sz w:val="20"/>
          <w:szCs w:val="20"/>
        </w:rPr>
        <w:t>dengan</w:t>
      </w:r>
      <w:r w:rsidRPr="00066E3C">
        <w:rPr>
          <w:spacing w:val="-11"/>
          <w:sz w:val="20"/>
          <w:szCs w:val="20"/>
        </w:rPr>
        <w:t xml:space="preserve"> </w:t>
      </w:r>
      <w:r w:rsidRPr="00066E3C">
        <w:rPr>
          <w:sz w:val="20"/>
          <w:szCs w:val="20"/>
        </w:rPr>
        <w:t>materi</w:t>
      </w:r>
      <w:r w:rsidRPr="00066E3C">
        <w:rPr>
          <w:spacing w:val="-11"/>
          <w:sz w:val="20"/>
          <w:szCs w:val="20"/>
        </w:rPr>
        <w:t xml:space="preserve"> </w:t>
      </w:r>
      <w:r w:rsidRPr="00066E3C">
        <w:rPr>
          <w:sz w:val="20"/>
          <w:szCs w:val="20"/>
        </w:rPr>
        <w:t>manusia,</w:t>
      </w:r>
      <w:r w:rsidRPr="00066E3C">
        <w:rPr>
          <w:spacing w:val="-11"/>
          <w:sz w:val="20"/>
          <w:szCs w:val="20"/>
        </w:rPr>
        <w:t xml:space="preserve"> </w:t>
      </w:r>
      <w:r w:rsidRPr="00066E3C">
        <w:rPr>
          <w:sz w:val="20"/>
          <w:szCs w:val="20"/>
        </w:rPr>
        <w:t>jin,</w:t>
      </w:r>
      <w:r w:rsidRPr="00066E3C">
        <w:rPr>
          <w:spacing w:val="-9"/>
          <w:sz w:val="20"/>
          <w:szCs w:val="20"/>
        </w:rPr>
        <w:t xml:space="preserve"> </w:t>
      </w:r>
      <w:r w:rsidRPr="00066E3C">
        <w:rPr>
          <w:sz w:val="20"/>
          <w:szCs w:val="20"/>
        </w:rPr>
        <w:t>dan</w:t>
      </w:r>
      <w:r w:rsidRPr="00066E3C">
        <w:rPr>
          <w:spacing w:val="-11"/>
          <w:sz w:val="20"/>
          <w:szCs w:val="20"/>
        </w:rPr>
        <w:t xml:space="preserve"> </w:t>
      </w:r>
      <w:r w:rsidRPr="00066E3C">
        <w:rPr>
          <w:sz w:val="20"/>
          <w:szCs w:val="20"/>
        </w:rPr>
        <w:t>syaithan.</w:t>
      </w:r>
      <w:r w:rsidRPr="00066E3C">
        <w:rPr>
          <w:spacing w:val="-9"/>
          <w:sz w:val="20"/>
          <w:szCs w:val="20"/>
        </w:rPr>
        <w:t xml:space="preserve"> </w:t>
      </w:r>
      <w:r w:rsidRPr="00066E3C">
        <w:rPr>
          <w:sz w:val="20"/>
          <w:szCs w:val="20"/>
        </w:rPr>
        <w:t>Penelitian</w:t>
      </w:r>
      <w:r w:rsidRPr="00066E3C">
        <w:rPr>
          <w:spacing w:val="-11"/>
          <w:sz w:val="20"/>
          <w:szCs w:val="20"/>
        </w:rPr>
        <w:t xml:space="preserve"> </w:t>
      </w:r>
      <w:r w:rsidRPr="00066E3C">
        <w:rPr>
          <w:sz w:val="20"/>
          <w:szCs w:val="20"/>
        </w:rPr>
        <w:t>ini</w:t>
      </w:r>
      <w:r w:rsidRPr="00066E3C">
        <w:rPr>
          <w:spacing w:val="-10"/>
          <w:sz w:val="20"/>
          <w:szCs w:val="20"/>
        </w:rPr>
        <w:t xml:space="preserve"> </w:t>
      </w:r>
      <w:r w:rsidRPr="00066E3C">
        <w:rPr>
          <w:sz w:val="20"/>
          <w:szCs w:val="20"/>
        </w:rPr>
        <w:t>bertujuan</w:t>
      </w:r>
      <w:r w:rsidRPr="00066E3C">
        <w:rPr>
          <w:spacing w:val="-11"/>
          <w:sz w:val="20"/>
          <w:szCs w:val="20"/>
        </w:rPr>
        <w:t xml:space="preserve"> </w:t>
      </w:r>
      <w:r w:rsidRPr="00066E3C">
        <w:rPr>
          <w:sz w:val="20"/>
          <w:szCs w:val="20"/>
        </w:rPr>
        <w:t xml:space="preserve">untuk mengetahui keefektifan metode </w:t>
      </w:r>
      <w:r w:rsidRPr="00066E3C">
        <w:rPr>
          <w:i/>
          <w:sz w:val="20"/>
          <w:szCs w:val="20"/>
        </w:rPr>
        <w:t xml:space="preserve">reading guide </w:t>
      </w:r>
      <w:r w:rsidRPr="00066E3C">
        <w:rPr>
          <w:sz w:val="20"/>
          <w:szCs w:val="20"/>
        </w:rPr>
        <w:t xml:space="preserve">melalui aplikasi </w:t>
      </w:r>
      <w:r w:rsidRPr="00066E3C">
        <w:rPr>
          <w:i/>
          <w:sz w:val="20"/>
          <w:szCs w:val="20"/>
        </w:rPr>
        <w:t xml:space="preserve">digital </w:t>
      </w:r>
      <w:r w:rsidRPr="00066E3C">
        <w:rPr>
          <w:sz w:val="20"/>
          <w:szCs w:val="20"/>
        </w:rPr>
        <w:t xml:space="preserve">dalam meningkatkan pemahaman belajar siswa, </w:t>
      </w:r>
      <w:r w:rsidRPr="00066E3C">
        <w:rPr>
          <w:i/>
          <w:sz w:val="20"/>
          <w:szCs w:val="20"/>
        </w:rPr>
        <w:t xml:space="preserve">bonding </w:t>
      </w:r>
      <w:r w:rsidRPr="00066E3C">
        <w:rPr>
          <w:sz w:val="20"/>
          <w:szCs w:val="20"/>
        </w:rPr>
        <w:t>antara siswa dengan orangtua, serta penggunaan aplikasi digital atau gadget dengan baik. Teknik pengumpulan data yang digunakan adalah observasi, tes, dan wawancara. Hasil yang didapatkan dari penelitian ini adalah metode reading guide dapat</w:t>
      </w:r>
      <w:r w:rsidRPr="00066E3C">
        <w:rPr>
          <w:spacing w:val="-7"/>
          <w:sz w:val="20"/>
          <w:szCs w:val="20"/>
        </w:rPr>
        <w:t xml:space="preserve"> </w:t>
      </w:r>
      <w:r w:rsidRPr="00066E3C">
        <w:rPr>
          <w:sz w:val="20"/>
          <w:szCs w:val="20"/>
        </w:rPr>
        <w:t>menjadi</w:t>
      </w:r>
      <w:r w:rsidRPr="00066E3C">
        <w:rPr>
          <w:spacing w:val="-5"/>
          <w:sz w:val="20"/>
          <w:szCs w:val="20"/>
        </w:rPr>
        <w:t xml:space="preserve"> </w:t>
      </w:r>
      <w:r w:rsidRPr="00066E3C">
        <w:rPr>
          <w:sz w:val="20"/>
          <w:szCs w:val="20"/>
        </w:rPr>
        <w:t>pilihan</w:t>
      </w:r>
      <w:r w:rsidRPr="00066E3C">
        <w:rPr>
          <w:spacing w:val="-8"/>
          <w:sz w:val="20"/>
          <w:szCs w:val="20"/>
        </w:rPr>
        <w:t xml:space="preserve"> </w:t>
      </w:r>
      <w:r w:rsidRPr="00066E3C">
        <w:rPr>
          <w:sz w:val="20"/>
          <w:szCs w:val="20"/>
        </w:rPr>
        <w:t>guru</w:t>
      </w:r>
      <w:r w:rsidRPr="00066E3C">
        <w:rPr>
          <w:spacing w:val="-7"/>
          <w:sz w:val="20"/>
          <w:szCs w:val="20"/>
        </w:rPr>
        <w:t xml:space="preserve"> </w:t>
      </w:r>
      <w:r w:rsidRPr="00066E3C">
        <w:rPr>
          <w:sz w:val="20"/>
          <w:szCs w:val="20"/>
        </w:rPr>
        <w:t>dalam</w:t>
      </w:r>
      <w:r w:rsidRPr="00066E3C">
        <w:rPr>
          <w:spacing w:val="-7"/>
          <w:sz w:val="20"/>
          <w:szCs w:val="20"/>
        </w:rPr>
        <w:t xml:space="preserve"> </w:t>
      </w:r>
      <w:r w:rsidRPr="00066E3C">
        <w:rPr>
          <w:sz w:val="20"/>
          <w:szCs w:val="20"/>
        </w:rPr>
        <w:t>memberikan</w:t>
      </w:r>
      <w:r w:rsidRPr="00066E3C">
        <w:rPr>
          <w:spacing w:val="-5"/>
          <w:sz w:val="20"/>
          <w:szCs w:val="20"/>
        </w:rPr>
        <w:t xml:space="preserve"> </w:t>
      </w:r>
      <w:r w:rsidRPr="00066E3C">
        <w:rPr>
          <w:sz w:val="20"/>
          <w:szCs w:val="20"/>
        </w:rPr>
        <w:t>penjelasan</w:t>
      </w:r>
      <w:r w:rsidRPr="00066E3C">
        <w:rPr>
          <w:spacing w:val="-7"/>
          <w:sz w:val="20"/>
          <w:szCs w:val="20"/>
        </w:rPr>
        <w:t xml:space="preserve"> </w:t>
      </w:r>
      <w:r w:rsidRPr="00066E3C">
        <w:rPr>
          <w:sz w:val="20"/>
          <w:szCs w:val="20"/>
        </w:rPr>
        <w:t>dan</w:t>
      </w:r>
      <w:r w:rsidRPr="00066E3C">
        <w:rPr>
          <w:spacing w:val="-6"/>
          <w:sz w:val="20"/>
          <w:szCs w:val="20"/>
        </w:rPr>
        <w:t xml:space="preserve"> </w:t>
      </w:r>
      <w:r w:rsidRPr="00066E3C">
        <w:rPr>
          <w:sz w:val="20"/>
          <w:szCs w:val="20"/>
        </w:rPr>
        <w:t>tugas</w:t>
      </w:r>
      <w:r w:rsidRPr="00066E3C">
        <w:rPr>
          <w:spacing w:val="-5"/>
          <w:sz w:val="20"/>
          <w:szCs w:val="20"/>
        </w:rPr>
        <w:t xml:space="preserve"> </w:t>
      </w:r>
      <w:r w:rsidRPr="00066E3C">
        <w:rPr>
          <w:sz w:val="20"/>
          <w:szCs w:val="20"/>
        </w:rPr>
        <w:t>kepada</w:t>
      </w:r>
      <w:r w:rsidRPr="00066E3C">
        <w:rPr>
          <w:spacing w:val="-6"/>
          <w:sz w:val="20"/>
          <w:szCs w:val="20"/>
        </w:rPr>
        <w:t xml:space="preserve"> </w:t>
      </w:r>
      <w:r w:rsidRPr="00066E3C">
        <w:rPr>
          <w:sz w:val="20"/>
          <w:szCs w:val="20"/>
        </w:rPr>
        <w:t>murid,</w:t>
      </w:r>
      <w:r w:rsidRPr="00066E3C">
        <w:rPr>
          <w:spacing w:val="-7"/>
          <w:sz w:val="20"/>
          <w:szCs w:val="20"/>
        </w:rPr>
        <w:t xml:space="preserve"> </w:t>
      </w:r>
      <w:r w:rsidRPr="00066E3C">
        <w:rPr>
          <w:sz w:val="20"/>
          <w:szCs w:val="20"/>
        </w:rPr>
        <w:t>yang</w:t>
      </w:r>
      <w:r w:rsidRPr="00066E3C">
        <w:rPr>
          <w:spacing w:val="-7"/>
          <w:sz w:val="20"/>
          <w:szCs w:val="20"/>
        </w:rPr>
        <w:t xml:space="preserve"> </w:t>
      </w:r>
      <w:r w:rsidRPr="00066E3C">
        <w:rPr>
          <w:sz w:val="20"/>
          <w:szCs w:val="20"/>
        </w:rPr>
        <w:t>dapat langsung</w:t>
      </w:r>
      <w:r w:rsidRPr="00066E3C">
        <w:rPr>
          <w:spacing w:val="-1"/>
          <w:sz w:val="20"/>
          <w:szCs w:val="20"/>
        </w:rPr>
        <w:t xml:space="preserve"> </w:t>
      </w:r>
      <w:r w:rsidRPr="00066E3C">
        <w:rPr>
          <w:sz w:val="20"/>
          <w:szCs w:val="20"/>
        </w:rPr>
        <w:t>di pantau</w:t>
      </w:r>
      <w:r w:rsidRPr="00066E3C">
        <w:rPr>
          <w:spacing w:val="-1"/>
          <w:sz w:val="20"/>
          <w:szCs w:val="20"/>
        </w:rPr>
        <w:t xml:space="preserve"> </w:t>
      </w:r>
      <w:r w:rsidRPr="00066E3C">
        <w:rPr>
          <w:sz w:val="20"/>
          <w:szCs w:val="20"/>
        </w:rPr>
        <w:t>oleh orang</w:t>
      </w:r>
      <w:r>
        <w:rPr>
          <w:sz w:val="20"/>
          <w:szCs w:val="20"/>
        </w:rPr>
        <w:t xml:space="preserve"> </w:t>
      </w:r>
      <w:r w:rsidRPr="00066E3C">
        <w:rPr>
          <w:sz w:val="20"/>
          <w:szCs w:val="20"/>
        </w:rPr>
        <w:t>tua atau</w:t>
      </w:r>
      <w:r w:rsidRPr="00066E3C">
        <w:rPr>
          <w:spacing w:val="-1"/>
          <w:sz w:val="20"/>
          <w:szCs w:val="20"/>
        </w:rPr>
        <w:t xml:space="preserve"> </w:t>
      </w:r>
      <w:r w:rsidRPr="00066E3C">
        <w:rPr>
          <w:sz w:val="20"/>
          <w:szCs w:val="20"/>
        </w:rPr>
        <w:t>pendamping mereka.</w:t>
      </w:r>
      <w:r w:rsidRPr="00066E3C">
        <w:rPr>
          <w:spacing w:val="-14"/>
          <w:sz w:val="20"/>
          <w:szCs w:val="20"/>
        </w:rPr>
        <w:t xml:space="preserve"> </w:t>
      </w:r>
      <w:r w:rsidRPr="00066E3C">
        <w:rPr>
          <w:sz w:val="20"/>
          <w:szCs w:val="20"/>
        </w:rPr>
        <w:t>Anak – anak mendapatkan</w:t>
      </w:r>
      <w:r w:rsidRPr="00066E3C">
        <w:rPr>
          <w:spacing w:val="-1"/>
          <w:sz w:val="20"/>
          <w:szCs w:val="20"/>
        </w:rPr>
        <w:t xml:space="preserve"> </w:t>
      </w:r>
      <w:r w:rsidRPr="00066E3C">
        <w:rPr>
          <w:sz w:val="20"/>
          <w:szCs w:val="20"/>
        </w:rPr>
        <w:t>materi baru yang dapat mereka pelajari dirumah, sehingga waktu luang mereka digunakan dengan baik dan dapat dipantau oleh guru lewat orangtua atau pendamping mereka dan hasil evaluasi mengerjakan soal.</w:t>
      </w:r>
    </w:p>
    <w:p w14:paraId="222D906E" w14:textId="0FE97783" w:rsidR="003E67CA" w:rsidRPr="00775A3E" w:rsidRDefault="00775A3E" w:rsidP="00775A3E">
      <w:pPr>
        <w:spacing w:line="240" w:lineRule="auto"/>
        <w:jc w:val="both"/>
        <w:rPr>
          <w:rFonts w:asciiTheme="majorBidi" w:hAnsiTheme="majorBidi" w:cstheme="majorBidi"/>
          <w:sz w:val="20"/>
          <w:szCs w:val="20"/>
          <w:lang w:val="en-US"/>
        </w:rPr>
      </w:pPr>
      <w:r w:rsidRPr="00775A3E">
        <w:rPr>
          <w:rFonts w:asciiTheme="majorBidi" w:hAnsiTheme="majorBidi" w:cstheme="majorBidi"/>
          <w:sz w:val="20"/>
          <w:szCs w:val="20"/>
        </w:rPr>
        <w:t xml:space="preserve"> </w:t>
      </w:r>
      <w:r w:rsidR="003E67CA" w:rsidRPr="00775A3E">
        <w:rPr>
          <w:rFonts w:asciiTheme="majorBidi" w:hAnsiTheme="majorBidi" w:cstheme="majorBidi"/>
          <w:sz w:val="20"/>
          <w:szCs w:val="20"/>
          <w:lang w:val="en-US"/>
        </w:rPr>
        <w:t xml:space="preserve"> </w:t>
      </w:r>
    </w:p>
    <w:p w14:paraId="4BEE8956" w14:textId="77777777" w:rsidR="00066E3C" w:rsidRPr="00066E3C" w:rsidRDefault="003E67CA" w:rsidP="00066E3C">
      <w:pPr>
        <w:jc w:val="both"/>
        <w:rPr>
          <w:rFonts w:ascii="Times New Roman" w:hAnsi="Times New Roman" w:cs="Times New Roman"/>
          <w:b/>
          <w:bCs/>
          <w:i/>
          <w:iCs/>
          <w:szCs w:val="28"/>
          <w:lang w:val="en-US"/>
        </w:rPr>
      </w:pPr>
      <w:r w:rsidRPr="00775A3E">
        <w:rPr>
          <w:rFonts w:asciiTheme="majorBidi" w:hAnsiTheme="majorBidi" w:cstheme="majorBidi"/>
          <w:b/>
          <w:bCs/>
          <w:sz w:val="20"/>
          <w:szCs w:val="20"/>
          <w:lang w:val="en-US"/>
        </w:rPr>
        <w:t xml:space="preserve">Kata Kunci : </w:t>
      </w:r>
      <w:r w:rsidR="00066E3C" w:rsidRPr="00066E3C">
        <w:rPr>
          <w:rFonts w:ascii="Times New Roman" w:hAnsi="Times New Roman" w:cs="Times New Roman"/>
        </w:rPr>
        <w:t>Penerapan,</w:t>
      </w:r>
      <w:r w:rsidR="00066E3C" w:rsidRPr="00066E3C">
        <w:rPr>
          <w:rFonts w:ascii="Times New Roman" w:hAnsi="Times New Roman" w:cs="Times New Roman"/>
          <w:spacing w:val="-7"/>
        </w:rPr>
        <w:t xml:space="preserve"> </w:t>
      </w:r>
      <w:r w:rsidR="00066E3C" w:rsidRPr="00066E3C">
        <w:rPr>
          <w:rFonts w:ascii="Times New Roman" w:hAnsi="Times New Roman" w:cs="Times New Roman"/>
          <w:i/>
        </w:rPr>
        <w:t>Reading</w:t>
      </w:r>
      <w:r w:rsidR="00066E3C" w:rsidRPr="00066E3C">
        <w:rPr>
          <w:rFonts w:ascii="Times New Roman" w:hAnsi="Times New Roman" w:cs="Times New Roman"/>
          <w:i/>
          <w:spacing w:val="-8"/>
        </w:rPr>
        <w:t xml:space="preserve"> </w:t>
      </w:r>
      <w:r w:rsidR="00066E3C" w:rsidRPr="00066E3C">
        <w:rPr>
          <w:rFonts w:ascii="Times New Roman" w:hAnsi="Times New Roman" w:cs="Times New Roman"/>
          <w:i/>
        </w:rPr>
        <w:t>Guide</w:t>
      </w:r>
      <w:r w:rsidR="00066E3C" w:rsidRPr="00066E3C">
        <w:rPr>
          <w:rFonts w:ascii="Times New Roman" w:hAnsi="Times New Roman" w:cs="Times New Roman"/>
        </w:rPr>
        <w:t>,</w:t>
      </w:r>
      <w:r w:rsidR="00066E3C" w:rsidRPr="00066E3C">
        <w:rPr>
          <w:rFonts w:ascii="Times New Roman" w:hAnsi="Times New Roman" w:cs="Times New Roman"/>
          <w:spacing w:val="-10"/>
        </w:rPr>
        <w:t xml:space="preserve"> </w:t>
      </w:r>
      <w:r w:rsidR="00066E3C" w:rsidRPr="00066E3C">
        <w:rPr>
          <w:rFonts w:ascii="Times New Roman" w:hAnsi="Times New Roman" w:cs="Times New Roman"/>
        </w:rPr>
        <w:t>Manusia</w:t>
      </w:r>
      <w:r w:rsidR="00066E3C" w:rsidRPr="00066E3C">
        <w:rPr>
          <w:rFonts w:ascii="Times New Roman" w:hAnsi="Times New Roman" w:cs="Times New Roman"/>
          <w:spacing w:val="-6"/>
        </w:rPr>
        <w:t xml:space="preserve"> </w:t>
      </w:r>
      <w:r w:rsidR="00066E3C" w:rsidRPr="00066E3C">
        <w:rPr>
          <w:rFonts w:ascii="Times New Roman" w:hAnsi="Times New Roman" w:cs="Times New Roman"/>
        </w:rPr>
        <w:t>Jin</w:t>
      </w:r>
      <w:r w:rsidR="00066E3C" w:rsidRPr="00066E3C">
        <w:rPr>
          <w:rFonts w:ascii="Times New Roman" w:hAnsi="Times New Roman" w:cs="Times New Roman"/>
          <w:spacing w:val="-8"/>
        </w:rPr>
        <w:t xml:space="preserve"> </w:t>
      </w:r>
      <w:r w:rsidR="00066E3C" w:rsidRPr="00066E3C">
        <w:rPr>
          <w:rFonts w:ascii="Times New Roman" w:hAnsi="Times New Roman" w:cs="Times New Roman"/>
        </w:rPr>
        <w:t>dan</w:t>
      </w:r>
      <w:r w:rsidR="00066E3C" w:rsidRPr="00066E3C">
        <w:rPr>
          <w:rFonts w:ascii="Times New Roman" w:hAnsi="Times New Roman" w:cs="Times New Roman"/>
          <w:spacing w:val="-10"/>
        </w:rPr>
        <w:t xml:space="preserve"> </w:t>
      </w:r>
      <w:r w:rsidR="00066E3C" w:rsidRPr="00066E3C">
        <w:rPr>
          <w:rFonts w:ascii="Times New Roman" w:hAnsi="Times New Roman" w:cs="Times New Roman"/>
        </w:rPr>
        <w:t>Syaithan,</w:t>
      </w:r>
      <w:r w:rsidR="00066E3C" w:rsidRPr="00066E3C">
        <w:rPr>
          <w:rFonts w:ascii="Times New Roman" w:hAnsi="Times New Roman" w:cs="Times New Roman"/>
          <w:spacing w:val="-20"/>
        </w:rPr>
        <w:t xml:space="preserve"> </w:t>
      </w:r>
      <w:r w:rsidR="00066E3C" w:rsidRPr="00066E3C">
        <w:rPr>
          <w:rFonts w:ascii="Times New Roman" w:hAnsi="Times New Roman" w:cs="Times New Roman"/>
        </w:rPr>
        <w:t>Aplikasi</w:t>
      </w:r>
      <w:r w:rsidR="00066E3C" w:rsidRPr="00066E3C">
        <w:rPr>
          <w:rFonts w:ascii="Times New Roman" w:hAnsi="Times New Roman" w:cs="Times New Roman"/>
          <w:spacing w:val="-7"/>
        </w:rPr>
        <w:t xml:space="preserve"> </w:t>
      </w:r>
      <w:r w:rsidR="00066E3C" w:rsidRPr="00066E3C">
        <w:rPr>
          <w:rFonts w:ascii="Times New Roman" w:hAnsi="Times New Roman" w:cs="Times New Roman"/>
          <w:i/>
        </w:rPr>
        <w:t>Digital</w:t>
      </w:r>
      <w:r w:rsidR="00066E3C" w:rsidRPr="00066E3C">
        <w:rPr>
          <w:rFonts w:ascii="Times New Roman" w:hAnsi="Times New Roman" w:cs="Times New Roman"/>
        </w:rPr>
        <w:t>,</w:t>
      </w:r>
      <w:r w:rsidR="00066E3C" w:rsidRPr="00066E3C">
        <w:rPr>
          <w:rFonts w:ascii="Times New Roman" w:hAnsi="Times New Roman" w:cs="Times New Roman"/>
          <w:spacing w:val="-9"/>
        </w:rPr>
        <w:t xml:space="preserve"> </w:t>
      </w:r>
      <w:r w:rsidR="00066E3C" w:rsidRPr="00066E3C">
        <w:rPr>
          <w:rFonts w:ascii="Times New Roman" w:hAnsi="Times New Roman" w:cs="Times New Roman"/>
          <w:spacing w:val="-2"/>
        </w:rPr>
        <w:t>Orangtua</w:t>
      </w:r>
      <w:r w:rsidR="00066E3C" w:rsidRPr="00066E3C">
        <w:rPr>
          <w:rFonts w:ascii="Times New Roman" w:hAnsi="Times New Roman" w:cs="Times New Roman"/>
          <w:b/>
          <w:bCs/>
          <w:i/>
          <w:iCs/>
          <w:szCs w:val="28"/>
          <w:lang w:val="en-US"/>
        </w:rPr>
        <w:t xml:space="preserve"> </w:t>
      </w:r>
    </w:p>
    <w:p w14:paraId="57A7074E" w14:textId="19178EF9" w:rsidR="000848CD" w:rsidRPr="003E67CA" w:rsidRDefault="000848CD" w:rsidP="00066E3C">
      <w:pPr>
        <w:jc w:val="both"/>
        <w:rPr>
          <w:rFonts w:asciiTheme="majorBidi" w:hAnsiTheme="majorBidi" w:cstheme="majorBidi"/>
          <w:b/>
          <w:bCs/>
          <w:i/>
          <w:iCs/>
          <w:sz w:val="24"/>
          <w:szCs w:val="28"/>
          <w:lang w:val="en-US"/>
        </w:rPr>
      </w:pPr>
      <w:r w:rsidRPr="003E67CA">
        <w:rPr>
          <w:rFonts w:asciiTheme="majorBidi" w:hAnsiTheme="majorBidi" w:cstheme="majorBidi"/>
          <w:b/>
          <w:bCs/>
          <w:i/>
          <w:iCs/>
          <w:sz w:val="24"/>
          <w:szCs w:val="28"/>
          <w:lang w:val="en-US"/>
        </w:rPr>
        <w:t>Abstract</w:t>
      </w:r>
    </w:p>
    <w:p w14:paraId="1BD810E3" w14:textId="77777777" w:rsidR="00066E3C" w:rsidRPr="00066E3C" w:rsidRDefault="00066E3C" w:rsidP="00066E3C">
      <w:pPr>
        <w:pStyle w:val="BodyText"/>
        <w:spacing w:before="1"/>
        <w:ind w:left="0" w:right="118"/>
        <w:jc w:val="both"/>
        <w:rPr>
          <w:i/>
          <w:sz w:val="20"/>
          <w:szCs w:val="22"/>
        </w:rPr>
      </w:pPr>
      <w:r w:rsidRPr="00066E3C">
        <w:rPr>
          <w:i/>
          <w:sz w:val="20"/>
          <w:szCs w:val="22"/>
        </w:rPr>
        <w:t>This</w:t>
      </w:r>
      <w:r w:rsidRPr="00066E3C">
        <w:rPr>
          <w:i/>
          <w:spacing w:val="-15"/>
          <w:sz w:val="20"/>
          <w:szCs w:val="22"/>
        </w:rPr>
        <w:t xml:space="preserve"> </w:t>
      </w:r>
      <w:r w:rsidRPr="00066E3C">
        <w:rPr>
          <w:i/>
          <w:sz w:val="20"/>
          <w:szCs w:val="22"/>
        </w:rPr>
        <w:t>research</w:t>
      </w:r>
      <w:r w:rsidRPr="00066E3C">
        <w:rPr>
          <w:i/>
          <w:spacing w:val="-15"/>
          <w:sz w:val="20"/>
          <w:szCs w:val="22"/>
        </w:rPr>
        <w:t xml:space="preserve"> </w:t>
      </w:r>
      <w:r w:rsidRPr="00066E3C">
        <w:rPr>
          <w:i/>
          <w:sz w:val="20"/>
          <w:szCs w:val="22"/>
        </w:rPr>
        <w:t>discusses</w:t>
      </w:r>
      <w:r w:rsidRPr="00066E3C">
        <w:rPr>
          <w:i/>
          <w:spacing w:val="-15"/>
          <w:sz w:val="20"/>
          <w:szCs w:val="22"/>
        </w:rPr>
        <w:t xml:space="preserve"> </w:t>
      </w:r>
      <w:r w:rsidRPr="00066E3C">
        <w:rPr>
          <w:i/>
          <w:sz w:val="20"/>
          <w:szCs w:val="22"/>
        </w:rPr>
        <w:t>the</w:t>
      </w:r>
      <w:r w:rsidRPr="00066E3C">
        <w:rPr>
          <w:i/>
          <w:spacing w:val="-15"/>
          <w:sz w:val="20"/>
          <w:szCs w:val="22"/>
        </w:rPr>
        <w:t xml:space="preserve"> </w:t>
      </w:r>
      <w:r w:rsidRPr="00066E3C">
        <w:rPr>
          <w:i/>
          <w:sz w:val="20"/>
          <w:szCs w:val="22"/>
        </w:rPr>
        <w:t>application</w:t>
      </w:r>
      <w:r w:rsidRPr="00066E3C">
        <w:rPr>
          <w:i/>
          <w:spacing w:val="-15"/>
          <w:sz w:val="20"/>
          <w:szCs w:val="22"/>
        </w:rPr>
        <w:t xml:space="preserve"> </w:t>
      </w:r>
      <w:r w:rsidRPr="00066E3C">
        <w:rPr>
          <w:i/>
          <w:sz w:val="20"/>
          <w:szCs w:val="22"/>
        </w:rPr>
        <w:t>of</w:t>
      </w:r>
      <w:r w:rsidRPr="00066E3C">
        <w:rPr>
          <w:i/>
          <w:spacing w:val="-15"/>
          <w:sz w:val="20"/>
          <w:szCs w:val="22"/>
        </w:rPr>
        <w:t xml:space="preserve"> </w:t>
      </w:r>
      <w:r w:rsidRPr="00066E3C">
        <w:rPr>
          <w:i/>
          <w:sz w:val="20"/>
          <w:szCs w:val="22"/>
        </w:rPr>
        <w:t>the</w:t>
      </w:r>
      <w:r w:rsidRPr="00066E3C">
        <w:rPr>
          <w:i/>
          <w:spacing w:val="-15"/>
          <w:sz w:val="20"/>
          <w:szCs w:val="22"/>
        </w:rPr>
        <w:t xml:space="preserve"> </w:t>
      </w:r>
      <w:r w:rsidRPr="00066E3C">
        <w:rPr>
          <w:i/>
          <w:sz w:val="20"/>
          <w:szCs w:val="22"/>
        </w:rPr>
        <w:t>reading</w:t>
      </w:r>
      <w:r w:rsidRPr="00066E3C">
        <w:rPr>
          <w:i/>
          <w:spacing w:val="-15"/>
          <w:sz w:val="20"/>
          <w:szCs w:val="22"/>
        </w:rPr>
        <w:t xml:space="preserve"> </w:t>
      </w:r>
      <w:r w:rsidRPr="00066E3C">
        <w:rPr>
          <w:i/>
          <w:sz w:val="20"/>
          <w:szCs w:val="22"/>
        </w:rPr>
        <w:t>guide</w:t>
      </w:r>
      <w:r w:rsidRPr="00066E3C">
        <w:rPr>
          <w:i/>
          <w:spacing w:val="-15"/>
          <w:sz w:val="20"/>
          <w:szCs w:val="22"/>
        </w:rPr>
        <w:t xml:space="preserve"> </w:t>
      </w:r>
      <w:r w:rsidRPr="00066E3C">
        <w:rPr>
          <w:i/>
          <w:sz w:val="20"/>
          <w:szCs w:val="22"/>
        </w:rPr>
        <w:t>method</w:t>
      </w:r>
      <w:r w:rsidRPr="00066E3C">
        <w:rPr>
          <w:i/>
          <w:spacing w:val="-15"/>
          <w:sz w:val="20"/>
          <w:szCs w:val="22"/>
        </w:rPr>
        <w:t xml:space="preserve"> </w:t>
      </w:r>
      <w:r w:rsidRPr="00066E3C">
        <w:rPr>
          <w:i/>
          <w:sz w:val="20"/>
          <w:szCs w:val="22"/>
        </w:rPr>
        <w:t>through</w:t>
      </w:r>
      <w:r w:rsidRPr="00066E3C">
        <w:rPr>
          <w:i/>
          <w:spacing w:val="-15"/>
          <w:sz w:val="20"/>
          <w:szCs w:val="22"/>
        </w:rPr>
        <w:t xml:space="preserve"> </w:t>
      </w:r>
      <w:r w:rsidRPr="00066E3C">
        <w:rPr>
          <w:i/>
          <w:sz w:val="20"/>
          <w:szCs w:val="22"/>
        </w:rPr>
        <w:t>digital</w:t>
      </w:r>
      <w:r w:rsidRPr="00066E3C">
        <w:rPr>
          <w:i/>
          <w:spacing w:val="-15"/>
          <w:sz w:val="20"/>
          <w:szCs w:val="22"/>
        </w:rPr>
        <w:t xml:space="preserve"> </w:t>
      </w:r>
      <w:r w:rsidRPr="00066E3C">
        <w:rPr>
          <w:i/>
          <w:sz w:val="20"/>
          <w:szCs w:val="22"/>
        </w:rPr>
        <w:t>applications in</w:t>
      </w:r>
      <w:r w:rsidRPr="00066E3C">
        <w:rPr>
          <w:i/>
          <w:spacing w:val="-5"/>
          <w:sz w:val="20"/>
          <w:szCs w:val="22"/>
        </w:rPr>
        <w:t xml:space="preserve"> </w:t>
      </w:r>
      <w:r w:rsidRPr="00066E3C">
        <w:rPr>
          <w:i/>
          <w:sz w:val="20"/>
          <w:szCs w:val="22"/>
        </w:rPr>
        <w:t>Aqidah</w:t>
      </w:r>
      <w:r w:rsidRPr="00066E3C">
        <w:rPr>
          <w:i/>
          <w:spacing w:val="-6"/>
          <w:sz w:val="20"/>
          <w:szCs w:val="22"/>
        </w:rPr>
        <w:t xml:space="preserve"> </w:t>
      </w:r>
      <w:r w:rsidRPr="00066E3C">
        <w:rPr>
          <w:i/>
          <w:sz w:val="20"/>
          <w:szCs w:val="22"/>
        </w:rPr>
        <w:t>subjects</w:t>
      </w:r>
      <w:r w:rsidRPr="00066E3C">
        <w:rPr>
          <w:i/>
          <w:spacing w:val="-5"/>
          <w:sz w:val="20"/>
          <w:szCs w:val="22"/>
        </w:rPr>
        <w:t xml:space="preserve"> </w:t>
      </w:r>
      <w:r w:rsidRPr="00066E3C">
        <w:rPr>
          <w:i/>
          <w:sz w:val="20"/>
          <w:szCs w:val="22"/>
        </w:rPr>
        <w:t>with</w:t>
      </w:r>
      <w:r w:rsidRPr="00066E3C">
        <w:rPr>
          <w:i/>
          <w:spacing w:val="-5"/>
          <w:sz w:val="20"/>
          <w:szCs w:val="22"/>
        </w:rPr>
        <w:t xml:space="preserve"> </w:t>
      </w:r>
      <w:r w:rsidRPr="00066E3C">
        <w:rPr>
          <w:i/>
          <w:sz w:val="20"/>
          <w:szCs w:val="22"/>
        </w:rPr>
        <w:t>human,</w:t>
      </w:r>
      <w:r w:rsidRPr="00066E3C">
        <w:rPr>
          <w:i/>
          <w:spacing w:val="-6"/>
          <w:sz w:val="20"/>
          <w:szCs w:val="22"/>
        </w:rPr>
        <w:t xml:space="preserve"> </w:t>
      </w:r>
      <w:r w:rsidRPr="00066E3C">
        <w:rPr>
          <w:i/>
          <w:sz w:val="20"/>
          <w:szCs w:val="22"/>
        </w:rPr>
        <w:t>jinn,</w:t>
      </w:r>
      <w:r w:rsidRPr="00066E3C">
        <w:rPr>
          <w:i/>
          <w:spacing w:val="-6"/>
          <w:sz w:val="20"/>
          <w:szCs w:val="22"/>
        </w:rPr>
        <w:t xml:space="preserve"> </w:t>
      </w:r>
      <w:r w:rsidRPr="00066E3C">
        <w:rPr>
          <w:i/>
          <w:sz w:val="20"/>
          <w:szCs w:val="22"/>
        </w:rPr>
        <w:t>and</w:t>
      </w:r>
      <w:r w:rsidRPr="00066E3C">
        <w:rPr>
          <w:i/>
          <w:spacing w:val="-6"/>
          <w:sz w:val="20"/>
          <w:szCs w:val="22"/>
        </w:rPr>
        <w:t xml:space="preserve"> </w:t>
      </w:r>
      <w:r w:rsidRPr="00066E3C">
        <w:rPr>
          <w:i/>
          <w:sz w:val="20"/>
          <w:szCs w:val="22"/>
        </w:rPr>
        <w:t>shaythan</w:t>
      </w:r>
      <w:r w:rsidRPr="00066E3C">
        <w:rPr>
          <w:i/>
          <w:spacing w:val="-4"/>
          <w:sz w:val="20"/>
          <w:szCs w:val="22"/>
        </w:rPr>
        <w:t xml:space="preserve"> </w:t>
      </w:r>
      <w:r w:rsidRPr="00066E3C">
        <w:rPr>
          <w:i/>
          <w:sz w:val="20"/>
          <w:szCs w:val="22"/>
        </w:rPr>
        <w:t>materials.</w:t>
      </w:r>
      <w:r w:rsidRPr="00066E3C">
        <w:rPr>
          <w:i/>
          <w:spacing w:val="-5"/>
          <w:sz w:val="20"/>
          <w:szCs w:val="22"/>
        </w:rPr>
        <w:t xml:space="preserve"> </w:t>
      </w:r>
      <w:r w:rsidRPr="00066E3C">
        <w:rPr>
          <w:i/>
          <w:sz w:val="20"/>
          <w:szCs w:val="22"/>
        </w:rPr>
        <w:t>This</w:t>
      </w:r>
      <w:r w:rsidRPr="00066E3C">
        <w:rPr>
          <w:i/>
          <w:spacing w:val="-5"/>
          <w:sz w:val="20"/>
          <w:szCs w:val="22"/>
        </w:rPr>
        <w:t xml:space="preserve"> </w:t>
      </w:r>
      <w:r w:rsidRPr="00066E3C">
        <w:rPr>
          <w:i/>
          <w:sz w:val="20"/>
          <w:szCs w:val="22"/>
        </w:rPr>
        <w:t>study</w:t>
      </w:r>
      <w:r w:rsidRPr="00066E3C">
        <w:rPr>
          <w:i/>
          <w:spacing w:val="-5"/>
          <w:sz w:val="20"/>
          <w:szCs w:val="22"/>
        </w:rPr>
        <w:t xml:space="preserve"> </w:t>
      </w:r>
      <w:r w:rsidRPr="00066E3C">
        <w:rPr>
          <w:i/>
          <w:sz w:val="20"/>
          <w:szCs w:val="22"/>
        </w:rPr>
        <w:t>aims</w:t>
      </w:r>
      <w:r w:rsidRPr="00066E3C">
        <w:rPr>
          <w:i/>
          <w:spacing w:val="-6"/>
          <w:sz w:val="20"/>
          <w:szCs w:val="22"/>
        </w:rPr>
        <w:t xml:space="preserve"> </w:t>
      </w:r>
      <w:r w:rsidRPr="00066E3C">
        <w:rPr>
          <w:i/>
          <w:sz w:val="20"/>
          <w:szCs w:val="22"/>
        </w:rPr>
        <w:t>to</w:t>
      </w:r>
      <w:r w:rsidRPr="00066E3C">
        <w:rPr>
          <w:i/>
          <w:spacing w:val="-5"/>
          <w:sz w:val="20"/>
          <w:szCs w:val="22"/>
        </w:rPr>
        <w:t xml:space="preserve"> </w:t>
      </w:r>
      <w:r w:rsidRPr="00066E3C">
        <w:rPr>
          <w:i/>
          <w:sz w:val="20"/>
          <w:szCs w:val="22"/>
        </w:rPr>
        <w:t>determine</w:t>
      </w:r>
      <w:r w:rsidRPr="00066E3C">
        <w:rPr>
          <w:i/>
          <w:spacing w:val="-7"/>
          <w:sz w:val="20"/>
          <w:szCs w:val="22"/>
        </w:rPr>
        <w:t xml:space="preserve"> </w:t>
      </w:r>
      <w:r w:rsidRPr="00066E3C">
        <w:rPr>
          <w:i/>
          <w:sz w:val="20"/>
          <w:szCs w:val="22"/>
        </w:rPr>
        <w:t>the effectiveness of the reading guide method through digital applications in improving student learning understanding, bonding between students and parents, and the proper use of digital applications or gadgets. The data collection techniques used are observation, tests, and interviews. The results obtained from this study are that the reading guide method can be the teacher's choice in providing explanations and assignments to students, which can be directly monitored by their parents or companions. Children get new material that they can learn at home</w:t>
      </w:r>
      <w:r w:rsidRPr="00066E3C">
        <w:rPr>
          <w:i/>
          <w:spacing w:val="-12"/>
          <w:sz w:val="20"/>
          <w:szCs w:val="22"/>
        </w:rPr>
        <w:t xml:space="preserve"> </w:t>
      </w:r>
      <w:r w:rsidRPr="00066E3C">
        <w:rPr>
          <w:i/>
          <w:sz w:val="20"/>
          <w:szCs w:val="22"/>
        </w:rPr>
        <w:t>so</w:t>
      </w:r>
      <w:r w:rsidRPr="00066E3C">
        <w:rPr>
          <w:i/>
          <w:spacing w:val="-11"/>
          <w:sz w:val="20"/>
          <w:szCs w:val="22"/>
        </w:rPr>
        <w:t xml:space="preserve"> </w:t>
      </w:r>
      <w:r w:rsidRPr="00066E3C">
        <w:rPr>
          <w:i/>
          <w:sz w:val="20"/>
          <w:szCs w:val="22"/>
        </w:rPr>
        <w:t>that</w:t>
      </w:r>
      <w:r w:rsidRPr="00066E3C">
        <w:rPr>
          <w:i/>
          <w:spacing w:val="-11"/>
          <w:sz w:val="20"/>
          <w:szCs w:val="22"/>
        </w:rPr>
        <w:t xml:space="preserve"> </w:t>
      </w:r>
      <w:r w:rsidRPr="00066E3C">
        <w:rPr>
          <w:i/>
          <w:sz w:val="20"/>
          <w:szCs w:val="22"/>
        </w:rPr>
        <w:t>their</w:t>
      </w:r>
      <w:r w:rsidRPr="00066E3C">
        <w:rPr>
          <w:i/>
          <w:spacing w:val="-10"/>
          <w:sz w:val="20"/>
          <w:szCs w:val="22"/>
        </w:rPr>
        <w:t xml:space="preserve"> </w:t>
      </w:r>
      <w:r w:rsidRPr="00066E3C">
        <w:rPr>
          <w:i/>
          <w:sz w:val="20"/>
          <w:szCs w:val="22"/>
        </w:rPr>
        <w:t>free</w:t>
      </w:r>
      <w:r w:rsidRPr="00066E3C">
        <w:rPr>
          <w:i/>
          <w:spacing w:val="-12"/>
          <w:sz w:val="20"/>
          <w:szCs w:val="22"/>
        </w:rPr>
        <w:t xml:space="preserve"> </w:t>
      </w:r>
      <w:r w:rsidRPr="00066E3C">
        <w:rPr>
          <w:i/>
          <w:sz w:val="20"/>
          <w:szCs w:val="22"/>
        </w:rPr>
        <w:t>time</w:t>
      </w:r>
      <w:r w:rsidRPr="00066E3C">
        <w:rPr>
          <w:i/>
          <w:spacing w:val="-12"/>
          <w:sz w:val="20"/>
          <w:szCs w:val="22"/>
        </w:rPr>
        <w:t xml:space="preserve"> </w:t>
      </w:r>
      <w:r w:rsidRPr="00066E3C">
        <w:rPr>
          <w:i/>
          <w:sz w:val="20"/>
          <w:szCs w:val="22"/>
        </w:rPr>
        <w:t>is</w:t>
      </w:r>
      <w:r w:rsidRPr="00066E3C">
        <w:rPr>
          <w:i/>
          <w:spacing w:val="-10"/>
          <w:sz w:val="20"/>
          <w:szCs w:val="22"/>
        </w:rPr>
        <w:t xml:space="preserve"> </w:t>
      </w:r>
      <w:r w:rsidRPr="00066E3C">
        <w:rPr>
          <w:i/>
          <w:sz w:val="20"/>
          <w:szCs w:val="22"/>
        </w:rPr>
        <w:t>well</w:t>
      </w:r>
      <w:r w:rsidRPr="00066E3C">
        <w:rPr>
          <w:i/>
          <w:spacing w:val="-10"/>
          <w:sz w:val="20"/>
          <w:szCs w:val="22"/>
        </w:rPr>
        <w:t xml:space="preserve"> </w:t>
      </w:r>
      <w:r w:rsidRPr="00066E3C">
        <w:rPr>
          <w:i/>
          <w:sz w:val="20"/>
          <w:szCs w:val="22"/>
        </w:rPr>
        <w:t>used</w:t>
      </w:r>
      <w:r w:rsidRPr="00066E3C">
        <w:rPr>
          <w:i/>
          <w:spacing w:val="-9"/>
          <w:sz w:val="20"/>
          <w:szCs w:val="22"/>
        </w:rPr>
        <w:t xml:space="preserve"> </w:t>
      </w:r>
      <w:r w:rsidRPr="00066E3C">
        <w:rPr>
          <w:i/>
          <w:sz w:val="20"/>
          <w:szCs w:val="22"/>
        </w:rPr>
        <w:t>and</w:t>
      </w:r>
      <w:r w:rsidRPr="00066E3C">
        <w:rPr>
          <w:i/>
          <w:spacing w:val="-9"/>
          <w:sz w:val="20"/>
          <w:szCs w:val="22"/>
        </w:rPr>
        <w:t xml:space="preserve"> </w:t>
      </w:r>
      <w:r w:rsidRPr="00066E3C">
        <w:rPr>
          <w:i/>
          <w:sz w:val="20"/>
          <w:szCs w:val="22"/>
        </w:rPr>
        <w:t>can</w:t>
      </w:r>
      <w:r w:rsidRPr="00066E3C">
        <w:rPr>
          <w:i/>
          <w:spacing w:val="-11"/>
          <w:sz w:val="20"/>
          <w:szCs w:val="22"/>
        </w:rPr>
        <w:t xml:space="preserve"> </w:t>
      </w:r>
      <w:r w:rsidRPr="00066E3C">
        <w:rPr>
          <w:i/>
          <w:sz w:val="20"/>
          <w:szCs w:val="22"/>
        </w:rPr>
        <w:t>be</w:t>
      </w:r>
      <w:r w:rsidRPr="00066E3C">
        <w:rPr>
          <w:i/>
          <w:spacing w:val="-12"/>
          <w:sz w:val="20"/>
          <w:szCs w:val="22"/>
        </w:rPr>
        <w:t xml:space="preserve"> </w:t>
      </w:r>
      <w:r w:rsidRPr="00066E3C">
        <w:rPr>
          <w:i/>
          <w:sz w:val="20"/>
          <w:szCs w:val="22"/>
        </w:rPr>
        <w:t>monitored</w:t>
      </w:r>
      <w:r w:rsidRPr="00066E3C">
        <w:rPr>
          <w:i/>
          <w:spacing w:val="-11"/>
          <w:sz w:val="20"/>
          <w:szCs w:val="22"/>
        </w:rPr>
        <w:t xml:space="preserve"> </w:t>
      </w:r>
      <w:r w:rsidRPr="00066E3C">
        <w:rPr>
          <w:i/>
          <w:sz w:val="20"/>
          <w:szCs w:val="22"/>
        </w:rPr>
        <w:t>by</w:t>
      </w:r>
      <w:r w:rsidRPr="00066E3C">
        <w:rPr>
          <w:i/>
          <w:spacing w:val="-11"/>
          <w:sz w:val="20"/>
          <w:szCs w:val="22"/>
        </w:rPr>
        <w:t xml:space="preserve"> </w:t>
      </w:r>
      <w:r w:rsidRPr="00066E3C">
        <w:rPr>
          <w:i/>
          <w:sz w:val="20"/>
          <w:szCs w:val="22"/>
        </w:rPr>
        <w:t>teachers</w:t>
      </w:r>
      <w:r w:rsidRPr="00066E3C">
        <w:rPr>
          <w:i/>
          <w:spacing w:val="-12"/>
          <w:sz w:val="20"/>
          <w:szCs w:val="22"/>
        </w:rPr>
        <w:t xml:space="preserve"> </w:t>
      </w:r>
      <w:r w:rsidRPr="00066E3C">
        <w:rPr>
          <w:i/>
          <w:sz w:val="20"/>
          <w:szCs w:val="22"/>
        </w:rPr>
        <w:t>through</w:t>
      </w:r>
      <w:r w:rsidRPr="00066E3C">
        <w:rPr>
          <w:i/>
          <w:spacing w:val="-11"/>
          <w:sz w:val="20"/>
          <w:szCs w:val="22"/>
        </w:rPr>
        <w:t xml:space="preserve"> </w:t>
      </w:r>
      <w:r w:rsidRPr="00066E3C">
        <w:rPr>
          <w:i/>
          <w:sz w:val="20"/>
          <w:szCs w:val="22"/>
        </w:rPr>
        <w:t>their</w:t>
      </w:r>
      <w:r w:rsidRPr="00066E3C">
        <w:rPr>
          <w:i/>
          <w:spacing w:val="-12"/>
          <w:sz w:val="20"/>
          <w:szCs w:val="22"/>
        </w:rPr>
        <w:t xml:space="preserve"> </w:t>
      </w:r>
      <w:r w:rsidRPr="00066E3C">
        <w:rPr>
          <w:i/>
          <w:sz w:val="20"/>
          <w:szCs w:val="22"/>
        </w:rPr>
        <w:t>parents or companions and the results of the evaluation of doing problems.</w:t>
      </w:r>
    </w:p>
    <w:p w14:paraId="4B0CA84F" w14:textId="77777777" w:rsidR="00066E3C" w:rsidRDefault="00066E3C" w:rsidP="00775A3E">
      <w:pPr>
        <w:spacing w:line="240" w:lineRule="auto"/>
        <w:jc w:val="both"/>
        <w:rPr>
          <w:rFonts w:asciiTheme="majorBidi" w:hAnsiTheme="majorBidi" w:cstheme="majorBidi"/>
          <w:b/>
          <w:bCs/>
          <w:i/>
          <w:iCs/>
          <w:sz w:val="20"/>
          <w:szCs w:val="20"/>
          <w:lang w:val="en-US"/>
        </w:rPr>
      </w:pPr>
    </w:p>
    <w:p w14:paraId="3DFF59E2" w14:textId="1DE9AA6C" w:rsidR="009B3202" w:rsidRPr="00066E3C" w:rsidRDefault="009B3202" w:rsidP="00066E3C">
      <w:pPr>
        <w:ind w:right="119"/>
        <w:jc w:val="both"/>
        <w:rPr>
          <w:i/>
          <w:sz w:val="24"/>
        </w:rPr>
      </w:pPr>
      <w:r w:rsidRPr="00775A3E">
        <w:rPr>
          <w:rFonts w:asciiTheme="majorBidi" w:hAnsiTheme="majorBidi" w:cstheme="majorBidi"/>
          <w:b/>
          <w:bCs/>
          <w:i/>
          <w:iCs/>
          <w:sz w:val="20"/>
          <w:szCs w:val="20"/>
          <w:lang w:val="en-US"/>
        </w:rPr>
        <w:t>Keywords :</w:t>
      </w:r>
      <w:r w:rsidRPr="00775A3E">
        <w:rPr>
          <w:rFonts w:asciiTheme="majorBidi" w:hAnsiTheme="majorBidi" w:cstheme="majorBidi"/>
          <w:i/>
          <w:iCs/>
          <w:sz w:val="20"/>
          <w:szCs w:val="20"/>
          <w:lang w:val="en-US"/>
        </w:rPr>
        <w:t xml:space="preserve"> </w:t>
      </w:r>
      <w:r w:rsidR="00066E3C" w:rsidRPr="00066E3C">
        <w:rPr>
          <w:rFonts w:ascii="Times New Roman" w:hAnsi="Times New Roman" w:cs="Times New Roman"/>
          <w:i/>
          <w:sz w:val="20"/>
          <w:szCs w:val="20"/>
        </w:rPr>
        <w:t xml:space="preserve">Application, Reading Guide, Jinn and Shaithan Humans, Digital Applications, </w:t>
      </w:r>
      <w:r w:rsidR="00066E3C" w:rsidRPr="00066E3C">
        <w:rPr>
          <w:rFonts w:ascii="Times New Roman" w:hAnsi="Times New Roman" w:cs="Times New Roman"/>
          <w:i/>
          <w:spacing w:val="-2"/>
          <w:sz w:val="20"/>
          <w:szCs w:val="20"/>
        </w:rPr>
        <w:t>Parents</w:t>
      </w:r>
    </w:p>
    <w:p w14:paraId="2359EB52" w14:textId="77777777" w:rsidR="009B3202" w:rsidRPr="007467AD" w:rsidRDefault="009B3202" w:rsidP="00EC421D">
      <w:pPr>
        <w:jc w:val="both"/>
        <w:rPr>
          <w:rFonts w:asciiTheme="majorBidi" w:hAnsiTheme="majorBidi" w:cstheme="majorBidi"/>
          <w:sz w:val="24"/>
          <w:szCs w:val="24"/>
          <w:lang w:val="en-US"/>
        </w:rPr>
      </w:pPr>
    </w:p>
    <w:p w14:paraId="7D0EBC27" w14:textId="77777777" w:rsidR="00C52534" w:rsidRPr="007B4C3A" w:rsidRDefault="00C52534" w:rsidP="00D85BC7">
      <w:pPr>
        <w:pStyle w:val="Heading1"/>
        <w:spacing w:line="276" w:lineRule="auto"/>
        <w:ind w:left="0"/>
        <w:rPr>
          <w:rFonts w:ascii="Times New Roman" w:hAnsi="Times New Roman" w:cs="Times New Roman"/>
          <w:b/>
        </w:rPr>
      </w:pPr>
      <w:r w:rsidRPr="007B4C3A">
        <w:rPr>
          <w:rFonts w:ascii="Times New Roman" w:hAnsi="Times New Roman" w:cs="Times New Roman"/>
          <w:b/>
        </w:rPr>
        <w:t>Introduction</w:t>
      </w:r>
    </w:p>
    <w:p w14:paraId="233A3C0A" w14:textId="2D98AF42" w:rsidR="0045277E" w:rsidRDefault="00537D2C" w:rsidP="00EC7D23">
      <w:pPr>
        <w:pStyle w:val="NormalWeb"/>
        <w:spacing w:line="276" w:lineRule="auto"/>
        <w:jc w:val="both"/>
        <w:rPr>
          <w:sz w:val="22"/>
          <w:szCs w:val="22"/>
        </w:rPr>
      </w:pPr>
      <w:r>
        <w:rPr>
          <w:sz w:val="22"/>
          <w:szCs w:val="22"/>
        </w:rPr>
        <w:tab/>
      </w:r>
      <w:r w:rsidR="0045277E" w:rsidRPr="00537D2C">
        <w:rPr>
          <w:sz w:val="22"/>
          <w:szCs w:val="22"/>
        </w:rPr>
        <w:t>Islam (PAI) memiliki peran penting dalam membentuk karakter peserta didik yang beriman, bertakwa, dan berakhlak mulia. Salah satu materi dalam PAI yang memiliki dimensi teologis dan akhlak mendalam adalah "Manusia, Jin, dan Setan". Materi ini bertujuan untuk memberikan pemahaman tentang hubungan manusia dengan makhluk gaib dalam Islam, serta cara menjaga diri dari pengaruh buruk setan sesuai ajaran Al-Qur’an dan Hadis.</w:t>
      </w:r>
      <w:r>
        <w:rPr>
          <w:sz w:val="22"/>
          <w:szCs w:val="22"/>
        </w:rPr>
        <w:t xml:space="preserve"> </w:t>
      </w:r>
      <w:r w:rsidR="0045277E" w:rsidRPr="00537D2C">
        <w:rPr>
          <w:sz w:val="22"/>
          <w:szCs w:val="22"/>
        </w:rPr>
        <w:t>Namun, tantangan dalam pembelajaran PAI pada era digital sangat besar. Peserta didik cenderung lebih menyukai pembelajaran berbasis teknologi. Oleh karena itu, pendidik perlu mencari model pembelajaran yang relevan, interaktif, dan menarik bagi generasi digital</w:t>
      </w:r>
      <w:r w:rsidR="002D581B">
        <w:rPr>
          <w:sz w:val="22"/>
          <w:szCs w:val="22"/>
        </w:rPr>
        <w:t xml:space="preserve"> </w:t>
      </w:r>
      <w:r w:rsidR="002D581B">
        <w:rPr>
          <w:sz w:val="22"/>
          <w:szCs w:val="22"/>
        </w:rPr>
        <w:fldChar w:fldCharType="begin" w:fldLock="1"/>
      </w:r>
      <w:r w:rsidR="00E752E3">
        <w:rPr>
          <w:sz w:val="22"/>
          <w:szCs w:val="22"/>
        </w:rPr>
        <w:instrText>ADDIN CSL_CITATION {"citationItems":[{"id":"ITEM-1","itemData":{"author":[{"dropping-particle":"","family":"Siti Masitoh, Nur Atikah","given":"","non-dropping-particle":"","parse-names":false,"suffix":""}],"container-title":"Tahdzib Al-Akhlaq Jurnal Pendidikan Islam","id":"ITEM-1","issue":"1","issued":{"date-parts":[["2024"]]},"page":"120-133","title":"INTEGRASI AKHLAK DALAM DIMENSI SPIRITUAL, TEOLOGIS, SYARIAT, PENDIDIKAN, DAN FILOSOFIS","type":"article-journal","volume":"7"},"uris":["http://www.mendeley.com/documents/?uuid=cdc7f28b-7e44-41a0-9117-b63aead6f18c"]}],"mendeley":{"formattedCitation":"(Siti Masitoh, Nur Atikah, 2024)","plainTextFormattedCitation":"(Siti Masitoh, Nur Atikah, 2024)","previouslyFormattedCitation":"(Siti Masitoh, Nur Atikah, 2024)"},"properties":{"noteIndex":0},"schema":"https://github.com/citation-style-language/schema/raw/master/csl-citation.json"}</w:instrText>
      </w:r>
      <w:r w:rsidR="002D581B">
        <w:rPr>
          <w:sz w:val="22"/>
          <w:szCs w:val="22"/>
        </w:rPr>
        <w:fldChar w:fldCharType="separate"/>
      </w:r>
      <w:r w:rsidR="002D581B" w:rsidRPr="002D581B">
        <w:rPr>
          <w:noProof/>
          <w:sz w:val="22"/>
          <w:szCs w:val="22"/>
        </w:rPr>
        <w:t>(Siti Masitoh, Nur Atikah, 2024)</w:t>
      </w:r>
      <w:r w:rsidR="002D581B">
        <w:rPr>
          <w:sz w:val="22"/>
          <w:szCs w:val="22"/>
        </w:rPr>
        <w:fldChar w:fldCharType="end"/>
      </w:r>
      <w:r w:rsidR="0045277E" w:rsidRPr="00537D2C">
        <w:rPr>
          <w:sz w:val="22"/>
          <w:szCs w:val="22"/>
        </w:rPr>
        <w:t xml:space="preserve">. </w:t>
      </w:r>
    </w:p>
    <w:p w14:paraId="76B47EF5" w14:textId="23294F79" w:rsidR="00537D2C" w:rsidRPr="00EC7D23" w:rsidRDefault="00537D2C" w:rsidP="00EC7D23">
      <w:pPr>
        <w:pStyle w:val="NormalWeb"/>
        <w:spacing w:line="276" w:lineRule="auto"/>
        <w:jc w:val="both"/>
        <w:rPr>
          <w:sz w:val="22"/>
          <w:szCs w:val="22"/>
        </w:rPr>
      </w:pPr>
      <w:r>
        <w:rPr>
          <w:sz w:val="22"/>
          <w:szCs w:val="22"/>
        </w:rPr>
        <w:tab/>
      </w:r>
      <w:r w:rsidRPr="00EC7D23">
        <w:rPr>
          <w:sz w:val="22"/>
          <w:szCs w:val="22"/>
        </w:rPr>
        <w:t xml:space="preserve">Di era Revolusi Industri 4.0, penggunaan teknologi dalam pendidikan menjadi kebutuhan yang tidak terelakkan. Aplikasi digital seperti Google Classroom, Quizizz, dan Kahoot telah banyak digunakan dalam pembelajaran di Indonesia. Platform ini memungkinkan guru menyusun materi, memberikan </w:t>
      </w:r>
      <w:r w:rsidRPr="00EC7D23">
        <w:rPr>
          <w:sz w:val="22"/>
          <w:szCs w:val="22"/>
        </w:rPr>
        <w:lastRenderedPageBreak/>
        <w:t>panduan, serta mengevaluasi pemahaman siswa dengan lebih efektif dan efisien. Penggunaan teknologi juga dapat meningkatkan keterlibatan siswa dalam pembelajaran</w:t>
      </w:r>
      <w:r w:rsidR="00E752E3" w:rsidRPr="00EC7D23">
        <w:rPr>
          <w:sz w:val="22"/>
          <w:szCs w:val="22"/>
        </w:rPr>
        <w:t xml:space="preserve"> </w:t>
      </w:r>
      <w:r w:rsidR="00E752E3" w:rsidRPr="00EC7D23">
        <w:rPr>
          <w:sz w:val="22"/>
          <w:szCs w:val="22"/>
        </w:rPr>
        <w:fldChar w:fldCharType="begin" w:fldLock="1"/>
      </w:r>
      <w:r w:rsidR="00E752E3" w:rsidRPr="00EC7D23">
        <w:rPr>
          <w:sz w:val="22"/>
          <w:szCs w:val="22"/>
        </w:rPr>
        <w:instrText>ADDIN CSL_CITATION {"citationItems":[{"id":"ITEM-1","itemData":{"ISSN":"2302-6383","abstract":"Revolusi merupakan perubahan yang ditimbulkan oleh aktivitas manusia dalam menjalankan tuntutan kebutuhan kehidupan. Proses aktivitas ini mempengaruhi sistem pendidikan yang akan dijalankan, pendidikan harus mampu membekali peserta didik dengan keterampilan mencari, menyimpulkan, menyampaikan, serta tata cara menggunakan informasi dan teknologi. Era Revolusi Industri 4.0 membawa tuntutan tersendiri bagi dunia pendidikan, lembaga pendidikan harus mempersiapkan literasi dan orientasi baru dalam bidang pendidikan, literasi baru itu sendiri berupa literasi data, teknologi dan sumber daya manusia. Rumusan masalah dalam artikel adalah bagaimana pendidikan dan peran guru era revolusi industri 4.0, dengan menggunakan library research. Pendidikan era revolusi industri 4.0 dengan meningkatkan kemampuan dan keterampilan sumber daya manusia, adaptasi dan pembaharuan dalam komponen pendidikan, peningkatan kompetensi dan keterampilan pendidik dengan keterlibatan teknologi pada proses pembelajaran. Kurikulum harus mampu melengkapi kemampuan peserta didik yang dapat berkontribusi secara langsung di masyarakat, mengarah dan membentuk siswa yang siap menghadapi era revolusi industri dengan penekanan pada bidang Science, Technology, Engineering, dan Mathematics (STEM). Reorientasi pengembangan kurikulum yang mengacu pada pembelajaran berbasis TIK, internet of things, big data dan komputerisasi untuk menghasilkan lulusan yang mampu bersaing di era global. Sekolah dan pendidik dalam memutuskan bagaimana pendidikan dan pembelajaran diselenggarakan, guru harus memiliki softskill yang kuat dan menciptakan pembelajaran yang berpusat pada siswa (student centered learning), pembelajaran kolaboratif (collaborative learning), pembelajaran penuh makna, dan terintegrasi dengan masyarakat.AbstractRevolution is a change caused by human activity in carrying out the demands of life. The process of this activity affects the education system that will be run. Education must be able to equip students with the skills to search, conclude, convey, and procedures for using information and technology. The Industrial Revolution 4.0 era brings its demands to the world of education. Educational institutions must prepare new literacy and orientations in the field of education, new literacy itself in the form of data literacy, technology, and human resources. The formulation of the problem in the article is how the education and role of teachers in the era of the industrial revolution 4.0, using libr…","author":[{"dropping-particle":"","family":"Sabaruddin","given":"","non-dropping-particle":"","parse-names":false,"suffix":""}],"container-title":"Jurnal Pembangunan Pendidikan : Fondasi dan Aplikasi","id":"ITEM-1","issue":"1","issued":{"date-parts":[["2022"]]},"page":"43-49","title":"Pendidikan Indonesia dalam menghadapi era 4.0","type":"article-journal","volume":"10"},"uris":["http://www.mendeley.com/documents/?uuid=e756208d-da0a-4a03-bddb-3c0c3c896a9b"]}],"mendeley":{"formattedCitation":"(Sabaruddin, 2022)","plainTextFormattedCitation":"(Sabaruddin, 2022)","previouslyFormattedCitation":"(Sabaruddin, 2022)"},"properties":{"noteIndex":0},"schema":"https://github.com/citation-style-language/schema/raw/master/csl-citation.json"}</w:instrText>
      </w:r>
      <w:r w:rsidR="00E752E3" w:rsidRPr="00EC7D23">
        <w:rPr>
          <w:sz w:val="22"/>
          <w:szCs w:val="22"/>
        </w:rPr>
        <w:fldChar w:fldCharType="separate"/>
      </w:r>
      <w:r w:rsidR="00E752E3" w:rsidRPr="00EC7D23">
        <w:rPr>
          <w:noProof/>
          <w:sz w:val="22"/>
          <w:szCs w:val="22"/>
        </w:rPr>
        <w:t>(Sabaruddin, 2022)</w:t>
      </w:r>
      <w:r w:rsidR="00E752E3" w:rsidRPr="00EC7D23">
        <w:rPr>
          <w:sz w:val="22"/>
          <w:szCs w:val="22"/>
        </w:rPr>
        <w:fldChar w:fldCharType="end"/>
      </w:r>
      <w:r w:rsidRPr="00EC7D23">
        <w:rPr>
          <w:sz w:val="22"/>
          <w:szCs w:val="22"/>
        </w:rPr>
        <w:t>.</w:t>
      </w:r>
    </w:p>
    <w:p w14:paraId="5ACC9D1E" w14:textId="4653D4D8" w:rsidR="00537D2C" w:rsidRPr="00EC7D23" w:rsidRDefault="00537D2C" w:rsidP="00EC7D23">
      <w:pPr>
        <w:pStyle w:val="NormalWeb"/>
        <w:spacing w:line="276" w:lineRule="auto"/>
        <w:jc w:val="both"/>
        <w:rPr>
          <w:sz w:val="22"/>
          <w:szCs w:val="22"/>
        </w:rPr>
      </w:pPr>
      <w:r w:rsidRPr="00EC7D23">
        <w:rPr>
          <w:sz w:val="22"/>
          <w:szCs w:val="22"/>
        </w:rPr>
        <w:tab/>
      </w:r>
      <w:r w:rsidR="00E752E3" w:rsidRPr="00EC7D23">
        <w:rPr>
          <w:sz w:val="22"/>
          <w:szCs w:val="22"/>
        </w:rPr>
        <w:t>I</w:t>
      </w:r>
      <w:r w:rsidRPr="00EC7D23">
        <w:rPr>
          <w:sz w:val="22"/>
          <w:szCs w:val="22"/>
        </w:rPr>
        <w:t>ntegrasi teknologi dalam pembelajaran dapat meningkatkan motivasi belajar siswa karena memberikan pengalaman belajar yang menarik dan interaktif. Dalam konteks pembelajaran PAI, aplikasi digital dapat dimanfaatkan untuk memvisualisasikan konsep-konsep abstrak seperti jin dan setan, serta menampilkan panduan membaca dalam format yang lebih menarik</w:t>
      </w:r>
      <w:r w:rsidR="00E752E3" w:rsidRPr="00EC7D23">
        <w:rPr>
          <w:sz w:val="22"/>
          <w:szCs w:val="22"/>
        </w:rPr>
        <w:t xml:space="preserve"> </w:t>
      </w:r>
      <w:r w:rsidR="00E752E3" w:rsidRPr="00EC7D23">
        <w:rPr>
          <w:sz w:val="22"/>
          <w:szCs w:val="22"/>
        </w:rPr>
        <w:fldChar w:fldCharType="begin" w:fldLock="1"/>
      </w:r>
      <w:r w:rsidR="009B0F9F" w:rsidRPr="00EC7D23">
        <w:rPr>
          <w:sz w:val="22"/>
          <w:szCs w:val="22"/>
        </w:rPr>
        <w:instrText>ADDIN CSL_CITATION {"citationItems":[{"id":"ITEM-1","itemData":{"author":[{"dropping-particle":"","family":"Mukhtamar Hayat","given":"","non-dropping-particle":"","parse-names":false,"suffix":""}],"container-title":"Emik","id":"ITEM-1","issue":"2","issued":{"date-parts":[["2020"]]},"page":"211","title":"Ruqyah Syar’iyah: Upaya Mencari Kesembuhan","type":"article-journal","volume":"3"},"uris":["http://www.mendeley.com/documents/?uuid=370c1598-e094-4ecf-bf66-651d21e6c38e"]}],"mendeley":{"formattedCitation":"(Mukhtamar Hayat, 2020)","plainTextFormattedCitation":"(Mukhtamar Hayat, 2020)","previouslyFormattedCitation":"(Mukhtamar Hayat, 2020)"},"properties":{"noteIndex":0},"schema":"https://github.com/citation-style-language/schema/raw/master/csl-citation.json"}</w:instrText>
      </w:r>
      <w:r w:rsidR="00E752E3" w:rsidRPr="00EC7D23">
        <w:rPr>
          <w:sz w:val="22"/>
          <w:szCs w:val="22"/>
        </w:rPr>
        <w:fldChar w:fldCharType="separate"/>
      </w:r>
      <w:r w:rsidR="00E752E3" w:rsidRPr="00EC7D23">
        <w:rPr>
          <w:noProof/>
          <w:sz w:val="22"/>
          <w:szCs w:val="22"/>
        </w:rPr>
        <w:t>(Mukhtamar Hayat, 2020)</w:t>
      </w:r>
      <w:r w:rsidR="00E752E3" w:rsidRPr="00EC7D23">
        <w:rPr>
          <w:sz w:val="22"/>
          <w:szCs w:val="22"/>
        </w:rPr>
        <w:fldChar w:fldCharType="end"/>
      </w:r>
      <w:r w:rsidR="00E752E3" w:rsidRPr="00EC7D23">
        <w:rPr>
          <w:sz w:val="22"/>
          <w:szCs w:val="22"/>
        </w:rPr>
        <w:t>.</w:t>
      </w:r>
    </w:p>
    <w:p w14:paraId="5A21411C" w14:textId="660AE885" w:rsidR="00D6539F" w:rsidRPr="00EC7D23" w:rsidRDefault="00D6539F" w:rsidP="00EC7D23">
      <w:pPr>
        <w:pStyle w:val="NormalWeb"/>
        <w:spacing w:line="276" w:lineRule="auto"/>
        <w:jc w:val="both"/>
        <w:rPr>
          <w:sz w:val="22"/>
          <w:szCs w:val="22"/>
        </w:rPr>
      </w:pPr>
      <w:r w:rsidRPr="00EC7D23">
        <w:rPr>
          <w:sz w:val="22"/>
          <w:szCs w:val="22"/>
        </w:rPr>
        <w:tab/>
        <w:t>Materi "Manusia, Jin, dan Setan" dalam PAI bertujuan memberikan pemahaman holistik tentang penciptaan manusia dan makhluk gaib sesuai dengan Al-Qur’an. Allah berfirman dalam Surah Adz-Dzariyat ayat 56:</w:t>
      </w:r>
      <w:r w:rsidRPr="00EC7D23">
        <w:rPr>
          <w:rStyle w:val="Emphasis"/>
          <w:sz w:val="22"/>
          <w:szCs w:val="22"/>
        </w:rPr>
        <w:t xml:space="preserve">"Dan Aku tidak menciptakan jin dan manusia melainkan supaya mereka mengabdi kepada-Ku." </w:t>
      </w:r>
      <w:r w:rsidRPr="00EC7D23">
        <w:rPr>
          <w:sz w:val="22"/>
          <w:szCs w:val="22"/>
        </w:rPr>
        <w:t>Pemahaman ini penting agar siswa memahami posisi mereka sebagai hamba Allah, mengenali bahaya tipu daya setan, serta mengetahui cara melindungi diri dari pengaruhnya melalui ibadah dan doa. Sayangnya, beberapa siswa sering merasa kesulitan memahami konsep-konsep abstrak seperti ini jika tidak disampaikan dengan metode yang tepat.</w:t>
      </w:r>
    </w:p>
    <w:p w14:paraId="2DF0E51F" w14:textId="0A0E3C00" w:rsidR="00D6539F" w:rsidRPr="00EC7D23" w:rsidRDefault="00D6539F" w:rsidP="00EC7D23">
      <w:pPr>
        <w:pStyle w:val="NormalWeb"/>
        <w:spacing w:line="276" w:lineRule="auto"/>
        <w:jc w:val="both"/>
        <w:rPr>
          <w:sz w:val="22"/>
          <w:szCs w:val="22"/>
        </w:rPr>
      </w:pPr>
      <w:r w:rsidRPr="00EC7D23">
        <w:rPr>
          <w:sz w:val="22"/>
          <w:szCs w:val="22"/>
        </w:rPr>
        <w:tab/>
        <w:t xml:space="preserve">Pembelajaran PAI sering menghadapi tantangan seperti kurangnya minat siswa, keterbatasan media pembelajaran, dan metode pengajaran yang monoton. Hal ini berdampak pada rendahnya pemahaman siswa terhadap materi yang disampaikan. </w:t>
      </w:r>
      <w:r w:rsidR="009B0F9F" w:rsidRPr="00EC7D23">
        <w:rPr>
          <w:sz w:val="22"/>
          <w:szCs w:val="22"/>
        </w:rPr>
        <w:t>S</w:t>
      </w:r>
      <w:r w:rsidRPr="00EC7D23">
        <w:rPr>
          <w:sz w:val="22"/>
          <w:szCs w:val="22"/>
        </w:rPr>
        <w:t>iswa membutuhkan pendekatan yang kreatif dan relevan agar tertarik mengikuti pembelajaran</w:t>
      </w:r>
      <w:r w:rsidR="009B0F9F" w:rsidRPr="00EC7D23">
        <w:rPr>
          <w:sz w:val="22"/>
          <w:szCs w:val="22"/>
        </w:rPr>
        <w:t xml:space="preserve"> </w:t>
      </w:r>
      <w:r w:rsidR="009B0F9F" w:rsidRPr="00EC7D23">
        <w:rPr>
          <w:sz w:val="22"/>
          <w:szCs w:val="22"/>
        </w:rPr>
        <w:fldChar w:fldCharType="begin" w:fldLock="1"/>
      </w:r>
      <w:r w:rsidR="009B0F9F" w:rsidRPr="00EC7D23">
        <w:rPr>
          <w:sz w:val="22"/>
          <w:szCs w:val="22"/>
        </w:rPr>
        <w:instrText>ADDIN CSL_CITATION {"citationItems":[{"id":"ITEM-1","itemData":{"author":[{"dropping-particle":"","family":"Gunawan","given":"","non-dropping-particle":"","parse-names":false,"suffix":""}],"id":"ITEM-1","issued":{"date-parts":[["2019"]]},"publisher":"Raja Grafindo Persada","publisher-place":"Jakarta","title":"Strategi Pembelajaran Aktif di Sekolah","type":"book"},"uris":["http://www.mendeley.com/documents/?uuid=a4dbfdd5-68b3-4110-b1e4-c3bf2df0f6ea"]}],"mendeley":{"formattedCitation":"(Gunawan, 2019)","plainTextFormattedCitation":"(Gunawan, 2019)","previouslyFormattedCitation":"(Gunawan, 2019)"},"properties":{"noteIndex":0},"schema":"https://github.com/citation-style-language/schema/raw/master/csl-citation.json"}</w:instrText>
      </w:r>
      <w:r w:rsidR="009B0F9F" w:rsidRPr="00EC7D23">
        <w:rPr>
          <w:sz w:val="22"/>
          <w:szCs w:val="22"/>
        </w:rPr>
        <w:fldChar w:fldCharType="separate"/>
      </w:r>
      <w:r w:rsidR="009B0F9F" w:rsidRPr="00EC7D23">
        <w:rPr>
          <w:noProof/>
          <w:sz w:val="22"/>
          <w:szCs w:val="22"/>
        </w:rPr>
        <w:t>(Gunawan, 2019)</w:t>
      </w:r>
      <w:r w:rsidR="009B0F9F" w:rsidRPr="00EC7D23">
        <w:rPr>
          <w:sz w:val="22"/>
          <w:szCs w:val="22"/>
        </w:rPr>
        <w:fldChar w:fldCharType="end"/>
      </w:r>
      <w:r w:rsidRPr="00EC7D23">
        <w:rPr>
          <w:sz w:val="22"/>
          <w:szCs w:val="22"/>
        </w:rPr>
        <w:t>.</w:t>
      </w:r>
    </w:p>
    <w:p w14:paraId="0D92A9A9" w14:textId="162C6391" w:rsidR="00D6539F" w:rsidRPr="00EC7D23" w:rsidRDefault="00D6539F" w:rsidP="00EC7D23">
      <w:pPr>
        <w:pStyle w:val="NormalWeb"/>
        <w:spacing w:line="276" w:lineRule="auto"/>
        <w:jc w:val="both"/>
        <w:rPr>
          <w:sz w:val="22"/>
          <w:szCs w:val="22"/>
        </w:rPr>
      </w:pPr>
      <w:r w:rsidRPr="00EC7D23">
        <w:rPr>
          <w:sz w:val="22"/>
          <w:szCs w:val="22"/>
        </w:rPr>
        <w:tab/>
        <w:t>Selain itu, literasi membaca siswa di Indonesia juga masih rendah. Berdasarkan laporan Programme for International Student Assessment (PISA) tahun 2018, tingkat literasi siswa Indonesia berada pada peringkat 74 dari 79 negara. Hal ini menunjukkan perlunya model pembelajaran yang dapat meningkatkan kemampuan literasi siswa sekaligus menumbuhkan minat belajar</w:t>
      </w:r>
      <w:r w:rsidR="009B0F9F" w:rsidRPr="00EC7D23">
        <w:rPr>
          <w:sz w:val="22"/>
          <w:szCs w:val="22"/>
        </w:rPr>
        <w:t xml:space="preserve"> </w:t>
      </w:r>
      <w:r w:rsidR="009B0F9F" w:rsidRPr="00EC7D23">
        <w:rPr>
          <w:sz w:val="22"/>
          <w:szCs w:val="22"/>
        </w:rPr>
        <w:fldChar w:fldCharType="begin" w:fldLock="1"/>
      </w:r>
      <w:r w:rsidR="00F51DA9" w:rsidRPr="00EC7D23">
        <w:rPr>
          <w:sz w:val="22"/>
          <w:szCs w:val="22"/>
        </w:rPr>
        <w:instrText>ADDIN CSL_CITATION {"citationItems":[{"id":"ITEM-1","itemData":{"abstract":"…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…","author":[{"dropping-particle":"","family":"Pendidikan","given":"Pusat Penilaian","non-dropping-particle":"","parse-names":false,"suffix":""}],"container-title":"Pusat Penelitian Kebijakan","id":"ITEM-1","issue":"3","issued":{"date-parts":[["2021"]]},"number-of-pages":"1-10","title":"Meningkatkan kemampuan literasi dasar siswa Indonesia berdasarkan analisis data PISA 2018","type":"book"},"uris":["http://www.mendeley.com/documents/?uuid=aa1ca46b-8a91-4e76-849c-10af1a0fb446"]}],"mendeley":{"formattedCitation":"(Pendidikan, 2021)","plainTextFormattedCitation":"(Pendidikan, 2021)","previouslyFormattedCitation":"(Pendidikan, 2021)"},"properties":{"noteIndex":0},"schema":"https://github.com/citation-style-language/schema/raw/master/csl-citation.json"}</w:instrText>
      </w:r>
      <w:r w:rsidR="009B0F9F" w:rsidRPr="00EC7D23">
        <w:rPr>
          <w:sz w:val="22"/>
          <w:szCs w:val="22"/>
        </w:rPr>
        <w:fldChar w:fldCharType="separate"/>
      </w:r>
      <w:r w:rsidR="009B0F9F" w:rsidRPr="00EC7D23">
        <w:rPr>
          <w:noProof/>
          <w:sz w:val="22"/>
          <w:szCs w:val="22"/>
        </w:rPr>
        <w:t>(Pendidikan, 2021)</w:t>
      </w:r>
      <w:r w:rsidR="009B0F9F" w:rsidRPr="00EC7D23">
        <w:rPr>
          <w:sz w:val="22"/>
          <w:szCs w:val="22"/>
        </w:rPr>
        <w:fldChar w:fldCharType="end"/>
      </w:r>
      <w:r w:rsidRPr="00EC7D23">
        <w:rPr>
          <w:sz w:val="22"/>
          <w:szCs w:val="22"/>
        </w:rPr>
        <w:t>.</w:t>
      </w:r>
    </w:p>
    <w:p w14:paraId="78490A64" w14:textId="7D5D4A4C" w:rsidR="0045277E" w:rsidRPr="00EC7D23" w:rsidRDefault="00537D2C" w:rsidP="00EC7D23">
      <w:pPr>
        <w:pStyle w:val="NormalWeb"/>
        <w:spacing w:line="276" w:lineRule="auto"/>
        <w:jc w:val="both"/>
        <w:rPr>
          <w:sz w:val="22"/>
          <w:szCs w:val="22"/>
        </w:rPr>
      </w:pPr>
      <w:r w:rsidRPr="00EC7D23">
        <w:rPr>
          <w:sz w:val="22"/>
          <w:szCs w:val="22"/>
        </w:rPr>
        <w:tab/>
      </w:r>
      <w:r w:rsidR="009B0F9F" w:rsidRPr="00EC7D23">
        <w:rPr>
          <w:sz w:val="22"/>
          <w:szCs w:val="22"/>
        </w:rPr>
        <w:t xml:space="preserve">Salah satu model pembelajaran yang digunakan dalam pembelajaran yang inovatif adalah </w:t>
      </w:r>
      <w:r w:rsidR="009B0F9F" w:rsidRPr="00EC7D23">
        <w:rPr>
          <w:rStyle w:val="Strong"/>
          <w:b w:val="0"/>
          <w:i/>
          <w:sz w:val="22"/>
          <w:szCs w:val="22"/>
        </w:rPr>
        <w:t>Reading Guide</w:t>
      </w:r>
      <w:r w:rsidR="00F51DA9" w:rsidRPr="00EC7D23">
        <w:rPr>
          <w:rStyle w:val="Strong"/>
          <w:b w:val="0"/>
          <w:i/>
          <w:sz w:val="22"/>
          <w:szCs w:val="22"/>
        </w:rPr>
        <w:t xml:space="preserve"> </w:t>
      </w:r>
      <w:r w:rsidR="00F51DA9" w:rsidRPr="00EC7D23">
        <w:rPr>
          <w:rStyle w:val="Strong"/>
          <w:b w:val="0"/>
          <w:i/>
          <w:sz w:val="22"/>
          <w:szCs w:val="22"/>
        </w:rPr>
        <w:fldChar w:fldCharType="begin" w:fldLock="1"/>
      </w:r>
      <w:r w:rsidR="00F51DA9" w:rsidRPr="00EC7D23">
        <w:rPr>
          <w:rStyle w:val="Strong"/>
          <w:b w:val="0"/>
          <w:i/>
          <w:sz w:val="22"/>
          <w:szCs w:val="22"/>
        </w:rPr>
        <w:instrText>ADDIN CSL_CITATION {"citationItems":[{"id":"ITEM-1","itemData":{"DOI":"10.36835/au.v1i1.169","ISSN":"2657-1269","abstract":"Learning about religious education still uses many conventional methods, where this method requires students to agree with what the teacher has said. The teacher does not familiarize students to be more active than teachers, even though in the present era the demands of the times really need output that is reliable in all things. Problems that are often encountered in lessons, especially Islamic teaching is how to present material to students well and efficiently. Keywords: Application, Reading Guide, Learning","author":[{"dropping-particle":"","family":"Moh Sutomo","given":"","non-dropping-particle":"","parse-names":false,"suffix":""}],"container-title":"Auladuna : Jurnal Prodi Pendidikan Guru Madrasah Ibtidaiyah","id":"ITEM-1","issue":"1","issued":{"date-parts":[["2019"]]},"page":"134-149","title":"Penerapan Reading Guide Dalam Pembelajaran Di Madrasah","type":"article-journal","volume":"1"},"uris":["http://www.mendeley.com/documents/?uuid=7edaa1d8-57a6-4d76-8582-f5059554fd3d"]}],"mendeley":{"formattedCitation":"(Moh Sutomo, 2019)","plainTextFormattedCitation":"(Moh Sutomo, 2019)","previouslyFormattedCitation":"(Moh Sutomo, 2019)"},"properties":{"noteIndex":0},"schema":"https://github.com/citation-style-language/schema/raw/master/csl-citation.json"}</w:instrText>
      </w:r>
      <w:r w:rsidR="00F51DA9" w:rsidRPr="00EC7D23">
        <w:rPr>
          <w:rStyle w:val="Strong"/>
          <w:b w:val="0"/>
          <w:i/>
          <w:sz w:val="22"/>
          <w:szCs w:val="22"/>
        </w:rPr>
        <w:fldChar w:fldCharType="separate"/>
      </w:r>
      <w:r w:rsidR="00F51DA9" w:rsidRPr="00EC7D23">
        <w:rPr>
          <w:rStyle w:val="Strong"/>
          <w:b w:val="0"/>
          <w:noProof/>
          <w:sz w:val="22"/>
          <w:szCs w:val="22"/>
        </w:rPr>
        <w:t>(Moh Sutomo, 2019)</w:t>
      </w:r>
      <w:r w:rsidR="00F51DA9" w:rsidRPr="00EC7D23">
        <w:rPr>
          <w:rStyle w:val="Strong"/>
          <w:b w:val="0"/>
          <w:i/>
          <w:sz w:val="22"/>
          <w:szCs w:val="22"/>
        </w:rPr>
        <w:fldChar w:fldCharType="end"/>
      </w:r>
      <w:r w:rsidR="009B0F9F" w:rsidRPr="00EC7D23">
        <w:rPr>
          <w:rStyle w:val="Strong"/>
          <w:b w:val="0"/>
          <w:i/>
          <w:sz w:val="22"/>
          <w:szCs w:val="22"/>
        </w:rPr>
        <w:t>.</w:t>
      </w:r>
      <w:r w:rsidR="009B0F9F" w:rsidRPr="00EC7D23">
        <w:rPr>
          <w:sz w:val="22"/>
          <w:szCs w:val="22"/>
        </w:rPr>
        <w:t xml:space="preserve"> </w:t>
      </w:r>
      <w:r w:rsidR="0045277E" w:rsidRPr="00EC7D23">
        <w:rPr>
          <w:sz w:val="22"/>
          <w:szCs w:val="22"/>
        </w:rPr>
        <w:t xml:space="preserve">Model pembelajaran </w:t>
      </w:r>
      <w:r w:rsidR="009B0F9F" w:rsidRPr="00EC7D23">
        <w:rPr>
          <w:rStyle w:val="Strong"/>
          <w:b w:val="0"/>
          <w:i/>
          <w:sz w:val="22"/>
          <w:szCs w:val="22"/>
        </w:rPr>
        <w:t xml:space="preserve">Reading Guide </w:t>
      </w:r>
      <w:r w:rsidR="0045277E" w:rsidRPr="00EC7D23">
        <w:rPr>
          <w:sz w:val="22"/>
          <w:szCs w:val="22"/>
        </w:rPr>
        <w:t>atau panduan membaca merupakan salah satu strategi yang dirancang untuk membantu siswa memahami materi secara sistematis. Metode ini memberikan arahan kepada peserta didik tentang poin-poin penting dalam teks yang mereka baca. Model ini sangat cocok diterapkan dalam pembelajaran materi kompleks seperti "Manusia, Jin, dan Setan", karena dapat membantu peserta didik fokus pada inti pembahasan tanpa kehilangan arah.</w:t>
      </w:r>
    </w:p>
    <w:p w14:paraId="252085CE" w14:textId="11317838" w:rsidR="0045277E" w:rsidRPr="00EC7D23" w:rsidRDefault="009B0F9F" w:rsidP="00EC7D23">
      <w:pPr>
        <w:pStyle w:val="NormalWeb"/>
        <w:spacing w:line="276" w:lineRule="auto"/>
        <w:jc w:val="both"/>
        <w:rPr>
          <w:sz w:val="22"/>
          <w:szCs w:val="22"/>
        </w:rPr>
      </w:pPr>
      <w:r w:rsidRPr="00EC7D23">
        <w:rPr>
          <w:sz w:val="22"/>
          <w:szCs w:val="22"/>
        </w:rPr>
        <w:tab/>
      </w:r>
      <w:r w:rsidRPr="00EC7D23">
        <w:rPr>
          <w:i/>
          <w:sz w:val="22"/>
          <w:szCs w:val="22"/>
        </w:rPr>
        <w:t xml:space="preserve">Reading Guide </w:t>
      </w:r>
      <w:r w:rsidR="0045277E" w:rsidRPr="00EC7D23">
        <w:rPr>
          <w:sz w:val="22"/>
          <w:szCs w:val="22"/>
        </w:rPr>
        <w:t>tidak hanya meningkatkan keterampilan membaca dan memahami, tetapi juga mendukung pengembangan kemampuan berpikir kritis. Dalam konteks pendidikan Islam, metode ini dapat membantu siswa menggali pemahaman yang lebih mendalam terhadap ayat-ayat Al-Qur’an dan Hadis yang berkaitan dengan tema pembelajaran</w:t>
      </w:r>
      <w:r w:rsidR="00F51DA9" w:rsidRPr="00EC7D23">
        <w:rPr>
          <w:sz w:val="22"/>
          <w:szCs w:val="22"/>
        </w:rPr>
        <w:t xml:space="preserve"> </w:t>
      </w:r>
      <w:r w:rsidR="00F51DA9" w:rsidRPr="00EC7D23">
        <w:rPr>
          <w:sz w:val="22"/>
          <w:szCs w:val="22"/>
        </w:rPr>
        <w:fldChar w:fldCharType="begin" w:fldLock="1"/>
      </w:r>
      <w:r w:rsidR="00F51DA9" w:rsidRPr="00EC7D23">
        <w:rPr>
          <w:sz w:val="22"/>
          <w:szCs w:val="22"/>
        </w:rPr>
        <w:instrText>ADDIN CSL_CITATION {"citationItems":[{"id":"ITEM-1","itemData":{"DOI":"10.36835/au.v1i1.169","ISSN":"2657-1269","abstract":"Learning about religious education still uses many conventional methods, where this method requires students to agree with what the teacher has said. The teacher does not familiarize students to be more active than teachers, even though in the present era the demands of the times really need output that is reliable in all things. Problems that are often encountered in lessons, especially Islamic teaching is how to present material to students well and efficiently. Keywords: Application, Reading Guide, Learning","author":[{"dropping-particle":"","family":"Moh Sutomo","given":"","non-dropping-particle":"","parse-names":false,"suffix":""}],"container-title":"Auladuna : Jurnal Prodi Pendidikan Guru Madrasah Ibtidaiyah","id":"ITEM-1","issue":"1","issued":{"date-parts":[["2019"]]},"page":"134-149","title":"Penerapan Reading Guide Dalam Pembelajaran Di Madrasah","type":"article-journal","volume":"1"},"uris":["http://www.mendeley.com/documents/?uuid=7edaa1d8-57a6-4d76-8582-f5059554fd3d"]}],"mendeley":{"formattedCitation":"(Moh Sutomo, 2019)","plainTextFormattedCitation":"(Moh Sutomo, 2019)","previouslyFormattedCitation":"(Moh Sutomo, 2019)"},"properties":{"noteIndex":0},"schema":"https://github.com/citation-style-language/schema/raw/master/csl-citation.json"}</w:instrText>
      </w:r>
      <w:r w:rsidR="00F51DA9" w:rsidRPr="00EC7D23">
        <w:rPr>
          <w:sz w:val="22"/>
          <w:szCs w:val="22"/>
        </w:rPr>
        <w:fldChar w:fldCharType="separate"/>
      </w:r>
      <w:r w:rsidR="00F51DA9" w:rsidRPr="00EC7D23">
        <w:rPr>
          <w:noProof/>
          <w:sz w:val="22"/>
          <w:szCs w:val="22"/>
        </w:rPr>
        <w:t>(Moh Sutomo, 2019)</w:t>
      </w:r>
      <w:r w:rsidR="00F51DA9" w:rsidRPr="00EC7D23">
        <w:rPr>
          <w:sz w:val="22"/>
          <w:szCs w:val="22"/>
        </w:rPr>
        <w:fldChar w:fldCharType="end"/>
      </w:r>
      <w:r w:rsidR="0045277E" w:rsidRPr="00EC7D23">
        <w:rPr>
          <w:sz w:val="22"/>
          <w:szCs w:val="22"/>
        </w:rPr>
        <w:t>.</w:t>
      </w:r>
    </w:p>
    <w:p w14:paraId="4238DBC9" w14:textId="5F82D954" w:rsidR="0045277E" w:rsidRPr="00EC7D23" w:rsidRDefault="00F51DA9" w:rsidP="00EC7D23">
      <w:pPr>
        <w:pStyle w:val="NormalWeb"/>
        <w:spacing w:line="276" w:lineRule="auto"/>
        <w:jc w:val="both"/>
        <w:rPr>
          <w:sz w:val="22"/>
          <w:szCs w:val="22"/>
        </w:rPr>
      </w:pPr>
      <w:r w:rsidRPr="00EC7D23">
        <w:rPr>
          <w:sz w:val="22"/>
          <w:szCs w:val="22"/>
        </w:rPr>
        <w:tab/>
      </w:r>
      <w:r w:rsidR="0045277E" w:rsidRPr="00EC7D23">
        <w:rPr>
          <w:sz w:val="22"/>
          <w:szCs w:val="22"/>
        </w:rPr>
        <w:t xml:space="preserve">Penggunaan </w:t>
      </w:r>
      <w:r w:rsidR="009B0F9F" w:rsidRPr="00EC7D23">
        <w:rPr>
          <w:i/>
          <w:sz w:val="22"/>
          <w:szCs w:val="22"/>
        </w:rPr>
        <w:t xml:space="preserve">Reading Guide </w:t>
      </w:r>
      <w:r w:rsidR="0045277E" w:rsidRPr="00EC7D23">
        <w:rPr>
          <w:sz w:val="22"/>
          <w:szCs w:val="22"/>
        </w:rPr>
        <w:t xml:space="preserve">berbasis aplikasi digital menjadi solusi yang inovatif </w:t>
      </w:r>
      <w:r w:rsidRPr="00EC7D23">
        <w:rPr>
          <w:sz w:val="22"/>
          <w:szCs w:val="22"/>
        </w:rPr>
        <w:t>u</w:t>
      </w:r>
      <w:r w:rsidR="0045277E" w:rsidRPr="00EC7D23">
        <w:rPr>
          <w:sz w:val="22"/>
          <w:szCs w:val="22"/>
        </w:rPr>
        <w:t>ntuk mengatasi tantangan tersebut. Panduan membaca memungkinkan siswa mengidentifikasi poin-poin penting dari teks, sementara teknologi digital menjadikan pembelajaran lebih menarik. Aplikas</w:t>
      </w:r>
      <w:r w:rsidRPr="00EC7D23">
        <w:rPr>
          <w:sz w:val="22"/>
          <w:szCs w:val="22"/>
        </w:rPr>
        <w:t xml:space="preserve">i digital dapat digunakan untuk </w:t>
      </w:r>
      <w:r w:rsidRPr="00EC7D23">
        <w:rPr>
          <w:rStyle w:val="Strong"/>
          <w:b w:val="0"/>
          <w:sz w:val="22"/>
          <w:szCs w:val="22"/>
        </w:rPr>
        <w:t>m</w:t>
      </w:r>
      <w:r w:rsidR="0045277E" w:rsidRPr="00EC7D23">
        <w:rPr>
          <w:rStyle w:val="Strong"/>
          <w:b w:val="0"/>
          <w:sz w:val="22"/>
          <w:szCs w:val="22"/>
        </w:rPr>
        <w:t>enyedi</w:t>
      </w:r>
      <w:r w:rsidRPr="00EC7D23">
        <w:rPr>
          <w:rStyle w:val="Strong"/>
          <w:b w:val="0"/>
          <w:sz w:val="22"/>
          <w:szCs w:val="22"/>
        </w:rPr>
        <w:t xml:space="preserve">akan Panduan Membaca Interaktif. </w:t>
      </w:r>
      <w:r w:rsidR="0045277E" w:rsidRPr="00EC7D23">
        <w:rPr>
          <w:sz w:val="22"/>
          <w:szCs w:val="22"/>
        </w:rPr>
        <w:t>Guru dapat membuat panduan dalam bentuk kuis, tugas kelompok, atau grafik visual.</w:t>
      </w:r>
      <w:r w:rsidRPr="00EC7D23">
        <w:rPr>
          <w:sz w:val="22"/>
          <w:szCs w:val="22"/>
        </w:rPr>
        <w:t xml:space="preserve"> </w:t>
      </w:r>
      <w:r w:rsidRPr="00EC7D23">
        <w:rPr>
          <w:rStyle w:val="Strong"/>
          <w:b w:val="0"/>
          <w:sz w:val="22"/>
          <w:szCs w:val="22"/>
        </w:rPr>
        <w:t xml:space="preserve">Meningkatkan Interaksi, </w:t>
      </w:r>
      <w:r w:rsidRPr="00EC7D23">
        <w:rPr>
          <w:sz w:val="22"/>
          <w:szCs w:val="22"/>
        </w:rPr>
        <w:t>a</w:t>
      </w:r>
      <w:r w:rsidR="0045277E" w:rsidRPr="00EC7D23">
        <w:rPr>
          <w:sz w:val="22"/>
          <w:szCs w:val="22"/>
        </w:rPr>
        <w:t>plikasi seperti Padlet atau Google Jamboard memungkinkan siswa berdiskusi secara online.</w:t>
      </w:r>
      <w:r w:rsidRPr="00EC7D23">
        <w:rPr>
          <w:sz w:val="22"/>
          <w:szCs w:val="22"/>
        </w:rPr>
        <w:t xml:space="preserve"> </w:t>
      </w:r>
      <w:r w:rsidRPr="00EC7D23">
        <w:rPr>
          <w:rStyle w:val="Strong"/>
          <w:b w:val="0"/>
          <w:sz w:val="22"/>
          <w:szCs w:val="22"/>
        </w:rPr>
        <w:t>Meningkatkan Evaluasi, g</w:t>
      </w:r>
      <w:r w:rsidR="0045277E" w:rsidRPr="00EC7D23">
        <w:rPr>
          <w:sz w:val="22"/>
          <w:szCs w:val="22"/>
        </w:rPr>
        <w:t>uru dapat memantau pemahaman siswa melalui hasil tugas yang dikirimkan secara digital</w:t>
      </w:r>
      <w:r w:rsidRPr="00EC7D23">
        <w:rPr>
          <w:sz w:val="22"/>
          <w:szCs w:val="22"/>
        </w:rPr>
        <w:t xml:space="preserve"> </w:t>
      </w:r>
      <w:r w:rsidRPr="00EC7D23">
        <w:rPr>
          <w:sz w:val="22"/>
          <w:szCs w:val="22"/>
        </w:rPr>
        <w:fldChar w:fldCharType="begin" w:fldLock="1"/>
      </w:r>
      <w:r w:rsidR="00A110AB" w:rsidRPr="00EC7D23">
        <w:rPr>
          <w:sz w:val="22"/>
          <w:szCs w:val="22"/>
        </w:rPr>
        <w:instrText>ADDIN CSL_CITATION {"citationItems":[{"id":"ITEM-1","itemData":{"abstract":"Penelitian ini dilatarbelakangi oleh rendahnya kemampuan siswa dalam memahami bacaan, kurangnya minat siswa dalam membaca bacaan, tidak memahami isi bacaan, Siswa tidak fokus pada kegiatan membaca dan bacaan yang kurang menarik untuk dibaca. tujuan dilakukannya penelitian ini yaitu untuk mengetahui dan menelaah kemampuan membaca pemahaman, faktor penyebab kesulitan membaca pemahaman, dan solusi yang dapat diterapkan untuk mengatasi kesulitan membaca pemahaman pada siswa selain itu bertujuan untuk mengetahui gambaran penerapan metode reading guide dalam meningkatkan kemampuan membaca pemahaman siswa di sekolah dasar, Metode penelitian yang digunakan adalah penelitian studi literatur pengumpulan data dari jurnal-jurnal yang terkait serta buku-buku yang berkaitan dengan topik pembahasan, Hasil penelitian memberitahukan bahwa peningkatan kemampuan membaca harus ditingkatkan yaitu dengan bantuan metode reading guide dimana dalam metode tersebut guru membantu siswa memahami isi suatu teks yang isinya disesuaikan dengan topik. Selain itu, guru juga membuat kisi-kisi soal atau bisa juga berupa grafik atau diagram untuk dijawab siswa berdasarkan bahan bacaan yang telah dibaca dan dipelajarinya sebelumnya. Oleh karena itu saran yang yang dapat diterapakan yaitu membiasakan siswa untuk membaca buku, memberikan sarana dan prasarana, dan guru dapat menerapkan model, strategi, dan metode pembelajaran yang tepat bagi siswa diharapkan dengan menggunakan metode reading guide kemampuan membaca pemahaman siswa dapat meningkat.","author":[{"dropping-particle":"","family":"Susilawati","given":"","non-dropping-particle":"","parse-names":false,"suffix":""}],"container-title":"Madrosatuna : Jurnal Pendidikan Guru Madrasah Ibtidaiyyah","id":"ITEM-1","issue":"1","issued":{"date-parts":[["2023"]]},"page":"13-25","title":"Penerapan Metode Reading Guide Dalam Meningkatkan Kemampuan Membaca Pemahaman Siswa di Sekolah Dasar Application of the Reading Guide Method to Improve Students ' Reading Comprehension Ability in Elementary Schools","type":"article-journal","volume":"6"},"uris":["http://www.mendeley.com/documents/?uuid=8ffe666c-75d1-4245-adfe-60591880ab6b"]}],"mendeley":{"formattedCitation":"(Susilawati, 2023)","plainTextFormattedCitation":"(Susilawati, 2023)","previouslyFormattedCitation":"(Susilawati, 2023)"},"properties":{"noteIndex":0},"schema":"https://github.com/citation-style-language/schema/raw/master/csl-citation.json"}</w:instrText>
      </w:r>
      <w:r w:rsidRPr="00EC7D23">
        <w:rPr>
          <w:sz w:val="22"/>
          <w:szCs w:val="22"/>
        </w:rPr>
        <w:fldChar w:fldCharType="separate"/>
      </w:r>
      <w:r w:rsidRPr="00EC7D23">
        <w:rPr>
          <w:noProof/>
          <w:sz w:val="22"/>
          <w:szCs w:val="22"/>
        </w:rPr>
        <w:t>(Susilawati, 2023)</w:t>
      </w:r>
      <w:r w:rsidRPr="00EC7D23">
        <w:rPr>
          <w:sz w:val="22"/>
          <w:szCs w:val="22"/>
        </w:rPr>
        <w:fldChar w:fldCharType="end"/>
      </w:r>
      <w:r w:rsidR="0045277E" w:rsidRPr="00EC7D23">
        <w:rPr>
          <w:sz w:val="22"/>
          <w:szCs w:val="22"/>
        </w:rPr>
        <w:t>.</w:t>
      </w:r>
    </w:p>
    <w:p w14:paraId="05E2BEB2" w14:textId="57D900A2" w:rsidR="0045277E" w:rsidRPr="00EC7D23" w:rsidRDefault="00A110AB" w:rsidP="00EC7D23">
      <w:pPr>
        <w:pStyle w:val="NormalWeb"/>
        <w:spacing w:line="276" w:lineRule="auto"/>
        <w:jc w:val="both"/>
        <w:rPr>
          <w:sz w:val="22"/>
          <w:szCs w:val="22"/>
        </w:rPr>
      </w:pPr>
      <w:r w:rsidRPr="00EC7D23">
        <w:rPr>
          <w:sz w:val="22"/>
          <w:szCs w:val="22"/>
        </w:rPr>
        <w:tab/>
      </w:r>
      <w:r w:rsidR="0045277E" w:rsidRPr="00EC7D23">
        <w:rPr>
          <w:sz w:val="22"/>
          <w:szCs w:val="22"/>
        </w:rPr>
        <w:t xml:space="preserve">Menurut </w:t>
      </w:r>
      <w:r w:rsidRPr="00EC7D23">
        <w:rPr>
          <w:sz w:val="22"/>
          <w:szCs w:val="22"/>
        </w:rPr>
        <w:t>penelitian yang dilakukan Azizah pada tahun 2022</w:t>
      </w:r>
      <w:r w:rsidR="0045277E" w:rsidRPr="00EC7D23">
        <w:rPr>
          <w:sz w:val="22"/>
          <w:szCs w:val="22"/>
        </w:rPr>
        <w:t xml:space="preserve">, kombinasi metode pembelajaran inovatif dan teknologi digital dapat meningkatkan hasil belajar siswa hingga 25%. Hal ini menunjukkan bahwa integrasi </w:t>
      </w:r>
      <w:r w:rsidR="009B0F9F" w:rsidRPr="00EC7D23">
        <w:rPr>
          <w:i/>
          <w:sz w:val="22"/>
          <w:szCs w:val="22"/>
        </w:rPr>
        <w:t xml:space="preserve">Reading Guide </w:t>
      </w:r>
      <w:r w:rsidR="0045277E" w:rsidRPr="00EC7D23">
        <w:rPr>
          <w:sz w:val="22"/>
          <w:szCs w:val="22"/>
        </w:rPr>
        <w:t>dengan aplikasi digital adalah langkah strategis dalam pembelajaran modern</w:t>
      </w:r>
      <w:r w:rsidRPr="00EC7D23">
        <w:rPr>
          <w:sz w:val="22"/>
          <w:szCs w:val="22"/>
        </w:rPr>
        <w:t xml:space="preserve"> </w:t>
      </w:r>
      <w:r w:rsidRPr="00EC7D23">
        <w:rPr>
          <w:sz w:val="22"/>
          <w:szCs w:val="22"/>
        </w:rPr>
        <w:fldChar w:fldCharType="begin" w:fldLock="1"/>
      </w:r>
      <w:r w:rsidRPr="00EC7D23">
        <w:rPr>
          <w:sz w:val="22"/>
          <w:szCs w:val="22"/>
        </w:rPr>
        <w:instrText>ADDIN CSL_CITATION {"citationItems":[{"id":"ITEM-1","itemData":{"abstract":"… Hal ini sejalan dengan pengertian teams games tournament yaitu model pembelajaran dimana para siswa berlomba sebagai wakil dari tim mereka dengan anggota tim lain yang …","author":[{"dropping-particle":"","family":"Azizah, Diana","given":"","non-dropping-particle":"","parse-names":false,"suffix":""}],"container-title":"Jurnal Pendidikan Anak","id":"ITEM-1","issue":"2","issued":{"date-parts":[["2022"]]},"page":"121-129","title":"Penerapan pembelajaran kooperatif tipe teams games tournament untuk meningkatkan perkembangan sosial anak usia 5-6 tahun di RA Bustanul'Ulum","type":"article-journal","volume":"11"},"uris":["http://www.mendeley.com/documents/?uuid=8b4e7970-80dd-4432-8c06-4c6dcd97a912"]}],"mendeley":{"formattedCitation":"(Azizah, Diana, 2022)","plainTextFormattedCitation":"(Azizah, Diana, 2022)","previouslyFormattedCitation":"(Azizah, Diana, 2022)"},"properties":{"noteIndex":0},"schema":"https://github.com/citation-style-language/schema/raw/master/csl-citation.json"}</w:instrText>
      </w:r>
      <w:r w:rsidRPr="00EC7D23">
        <w:rPr>
          <w:sz w:val="22"/>
          <w:szCs w:val="22"/>
        </w:rPr>
        <w:fldChar w:fldCharType="separate"/>
      </w:r>
      <w:r w:rsidRPr="00EC7D23">
        <w:rPr>
          <w:noProof/>
          <w:sz w:val="22"/>
          <w:szCs w:val="22"/>
        </w:rPr>
        <w:t>(Azizah, Diana, 2022)</w:t>
      </w:r>
      <w:r w:rsidRPr="00EC7D23">
        <w:rPr>
          <w:sz w:val="22"/>
          <w:szCs w:val="22"/>
        </w:rPr>
        <w:fldChar w:fldCharType="end"/>
      </w:r>
      <w:r w:rsidR="0045277E" w:rsidRPr="00EC7D23">
        <w:rPr>
          <w:sz w:val="22"/>
          <w:szCs w:val="22"/>
        </w:rPr>
        <w:t>.</w:t>
      </w:r>
      <w:r w:rsidRPr="00EC7D23">
        <w:rPr>
          <w:sz w:val="22"/>
          <w:szCs w:val="22"/>
        </w:rPr>
        <w:t xml:space="preserve"> Penelitan yang dilakukan oleh Rita Sugiarto pada tahun 2022 tentang </w:t>
      </w:r>
      <w:r w:rsidR="0045277E" w:rsidRPr="00EC7D23">
        <w:rPr>
          <w:rStyle w:val="Strong"/>
          <w:b w:val="0"/>
          <w:sz w:val="22"/>
          <w:szCs w:val="22"/>
        </w:rPr>
        <w:t xml:space="preserve">Teori </w:t>
      </w:r>
      <w:r w:rsidR="009B0F9F" w:rsidRPr="00EC7D23">
        <w:rPr>
          <w:rStyle w:val="Strong"/>
          <w:b w:val="0"/>
          <w:i/>
          <w:sz w:val="22"/>
          <w:szCs w:val="22"/>
        </w:rPr>
        <w:t>Reading Guide</w:t>
      </w:r>
      <w:r w:rsidRPr="00EC7D23">
        <w:rPr>
          <w:rStyle w:val="Strong"/>
          <w:b w:val="0"/>
          <w:i/>
          <w:sz w:val="22"/>
          <w:szCs w:val="22"/>
        </w:rPr>
        <w:t xml:space="preserve"> </w:t>
      </w:r>
      <w:r w:rsidR="0045277E" w:rsidRPr="00EC7D23">
        <w:rPr>
          <w:sz w:val="22"/>
          <w:szCs w:val="22"/>
        </w:rPr>
        <w:t>Menyatakan bahwa panduan membaca membantu siswa memahami materi dengan lebih sistematis dan terarah</w:t>
      </w:r>
      <w:r w:rsidRPr="00EC7D23">
        <w:rPr>
          <w:sz w:val="22"/>
          <w:szCs w:val="22"/>
        </w:rPr>
        <w:t xml:space="preserve"> </w:t>
      </w:r>
      <w:r w:rsidRPr="00EC7D23">
        <w:rPr>
          <w:sz w:val="22"/>
          <w:szCs w:val="22"/>
        </w:rPr>
        <w:fldChar w:fldCharType="begin" w:fldLock="1"/>
      </w:r>
      <w:r w:rsidR="00EC7D23" w:rsidRPr="00EC7D23">
        <w:rPr>
          <w:sz w:val="22"/>
          <w:szCs w:val="22"/>
        </w:rPr>
        <w:instrText>ADDIN CSL_CITATION {"citationItems":[{"id":"ITEM-1","itemData":{"abstract":"… Hal ini sejalan dengan pengertian teams games tournament yaitu model pembelajaran dimana para siswa berlomba sebagai wakil dari tim mereka dengan anggota tim lain yang …","author":[{"dropping-particle":"","family":"Azizah, Diana","given":"","non-dropping-particle":"","parse-names":false,"suffix":""}],"container-title":"Jurnal Pendidikan Anak","id":"ITEM-1","issue":"2","issued":{"date-parts":[["2022"]]},"page":"121-129","title":"Penerapan pembelajaran kooperatif tipe teams games tournament untuk meningkatkan perkembangan sosial anak usia 5-6 tahun di RA Bustanul'Ulum","type":"article-journal","volume":"11"},"uris":["http://www.mendeley.com/documents/?uuid=8b4e7970-80dd-4432-8c06-4c6dcd97a912"]}],"mendeley":{"formattedCitation":"(Azizah, Diana, 2022)","plainTextFormattedCitation":"(Azizah, Diana, 2022)","previouslyFormattedCitation":"(Azizah, Diana, 2022)"},"properties":{"noteIndex":0},"schema":"https://github.com/citation-style-language/schema/raw/master/csl-citation.json"}</w:instrText>
      </w:r>
      <w:r w:rsidRPr="00EC7D23">
        <w:rPr>
          <w:sz w:val="22"/>
          <w:szCs w:val="22"/>
        </w:rPr>
        <w:fldChar w:fldCharType="separate"/>
      </w:r>
      <w:r w:rsidRPr="00EC7D23">
        <w:rPr>
          <w:noProof/>
          <w:sz w:val="22"/>
          <w:szCs w:val="22"/>
        </w:rPr>
        <w:t>(Azizah, Diana, 2022)</w:t>
      </w:r>
      <w:r w:rsidRPr="00EC7D23">
        <w:rPr>
          <w:sz w:val="22"/>
          <w:szCs w:val="22"/>
        </w:rPr>
        <w:fldChar w:fldCharType="end"/>
      </w:r>
      <w:r w:rsidR="0045277E" w:rsidRPr="00EC7D23">
        <w:rPr>
          <w:sz w:val="22"/>
          <w:szCs w:val="22"/>
        </w:rPr>
        <w:t>.</w:t>
      </w:r>
      <w:r w:rsidR="00EC7D23" w:rsidRPr="00EC7D23">
        <w:rPr>
          <w:sz w:val="22"/>
          <w:szCs w:val="22"/>
        </w:rPr>
        <w:t xml:space="preserve"> Penelitan yang dilakukan oleh Maulana dkk pada tahun 2024 tentang </w:t>
      </w:r>
      <w:r w:rsidR="0045277E" w:rsidRPr="00EC7D23">
        <w:rPr>
          <w:rStyle w:val="Strong"/>
          <w:b w:val="0"/>
          <w:sz w:val="22"/>
          <w:szCs w:val="22"/>
        </w:rPr>
        <w:t>Teori Pembelajaran Digital</w:t>
      </w:r>
      <w:r w:rsidR="00EC7D23" w:rsidRPr="00EC7D23">
        <w:rPr>
          <w:sz w:val="22"/>
          <w:szCs w:val="22"/>
        </w:rPr>
        <w:t xml:space="preserve">, </w:t>
      </w:r>
      <w:r w:rsidR="0045277E" w:rsidRPr="00EC7D23">
        <w:rPr>
          <w:sz w:val="22"/>
          <w:szCs w:val="22"/>
        </w:rPr>
        <w:t>Teknologi digital dapat meningkatkan keterlibatan siswa dalam pembelajaran</w:t>
      </w:r>
      <w:r w:rsidR="00EC7D23" w:rsidRPr="00EC7D23">
        <w:rPr>
          <w:sz w:val="22"/>
          <w:szCs w:val="22"/>
        </w:rPr>
        <w:t xml:space="preserve"> </w:t>
      </w:r>
      <w:r w:rsidR="00EC7D23" w:rsidRPr="00EC7D23">
        <w:rPr>
          <w:sz w:val="22"/>
          <w:szCs w:val="22"/>
        </w:rPr>
        <w:fldChar w:fldCharType="begin" w:fldLock="1"/>
      </w:r>
      <w:r w:rsidR="00EC7D23" w:rsidRPr="00EC7D23">
        <w:rPr>
          <w:sz w:val="22"/>
          <w:szCs w:val="22"/>
        </w:rPr>
        <w:instrText>ADDIN CSL_CITATION {"citationItems":[{"id":"ITEM-1","itemData":{"abstract":"… Hal ini sejalan dengan pengertian teams games tournament yaitu model pembelajaran dimana para siswa berlomba sebagai wakil dari tim mereka dengan anggota tim lain yang …","author":[{"dropping-particle":"","family":"Azizah, Diana","given":"","non-dropping-particle":"","parse-names":false,"suffix":""}],"container-title":"Jurnal Pendidikan Anak","id":"ITEM-1","issue":"2","issued":{"date-parts":[["2022"]]},"page":"121-129","title":"Penerapan pembelajaran kooperatif tipe teams games tournament untuk meningkatkan perkembangan sosial anak usia 5-6 tahun di RA Bustanul'Ulum","type":"article-journal","volume":"11"},"uris":["http://www.mendeley.com/documents/?uuid=8b4e7970-80dd-4432-8c06-4c6dcd97a912"]}],"mendeley":{"formattedCitation":"(Azizah, Diana, 2022)","plainTextFormattedCitation":"(Azizah, Diana, 2022)","previouslyFormattedCitation":"(Azizah, Diana, 2022)"},"properties":{"noteIndex":0},"schema":"https://github.com/citation-style-language/schema/raw/master/csl-citation.json"}</w:instrText>
      </w:r>
      <w:r w:rsidR="00EC7D23" w:rsidRPr="00EC7D23">
        <w:rPr>
          <w:sz w:val="22"/>
          <w:szCs w:val="22"/>
        </w:rPr>
        <w:fldChar w:fldCharType="separate"/>
      </w:r>
      <w:r w:rsidR="00EC7D23" w:rsidRPr="00EC7D23">
        <w:rPr>
          <w:noProof/>
          <w:sz w:val="22"/>
          <w:szCs w:val="22"/>
        </w:rPr>
        <w:t>(Azizah, Diana, 2022)</w:t>
      </w:r>
      <w:r w:rsidR="00EC7D23" w:rsidRPr="00EC7D23">
        <w:rPr>
          <w:sz w:val="22"/>
          <w:szCs w:val="22"/>
        </w:rPr>
        <w:fldChar w:fldCharType="end"/>
      </w:r>
      <w:r w:rsidR="0045277E" w:rsidRPr="00EC7D23">
        <w:rPr>
          <w:sz w:val="22"/>
          <w:szCs w:val="22"/>
        </w:rPr>
        <w:t>.</w:t>
      </w:r>
      <w:r w:rsidR="00EC7D23" w:rsidRPr="00EC7D23">
        <w:rPr>
          <w:sz w:val="22"/>
          <w:szCs w:val="22"/>
        </w:rPr>
        <w:t xml:space="preserve"> Peneltian yang dilakukan oleh Siti Anisa dkk pada tahun 2023 tentang </w:t>
      </w:r>
      <w:r w:rsidR="0045277E" w:rsidRPr="00EC7D23">
        <w:rPr>
          <w:rStyle w:val="Strong"/>
          <w:b w:val="0"/>
          <w:sz w:val="22"/>
          <w:szCs w:val="22"/>
        </w:rPr>
        <w:t>Teori Pendidikan Islam</w:t>
      </w:r>
      <w:r w:rsidR="00EC7D23" w:rsidRPr="00EC7D23">
        <w:rPr>
          <w:sz w:val="22"/>
          <w:szCs w:val="22"/>
        </w:rPr>
        <w:t xml:space="preserve">. </w:t>
      </w:r>
      <w:r w:rsidR="0045277E" w:rsidRPr="00EC7D23">
        <w:rPr>
          <w:sz w:val="22"/>
          <w:szCs w:val="22"/>
        </w:rPr>
        <w:t xml:space="preserve">Pembelajaran Islam harus disampaikan dengan metode yang relevan </w:t>
      </w:r>
      <w:r w:rsidR="0045277E" w:rsidRPr="00EC7D23">
        <w:rPr>
          <w:sz w:val="22"/>
          <w:szCs w:val="22"/>
        </w:rPr>
        <w:lastRenderedPageBreak/>
        <w:t>dengan perkembangan zaman agar pesan moralnya diterima oleh siswa</w:t>
      </w:r>
      <w:r w:rsidR="00EC7D23" w:rsidRPr="00EC7D23">
        <w:rPr>
          <w:sz w:val="22"/>
          <w:szCs w:val="22"/>
        </w:rPr>
        <w:t xml:space="preserve"> </w:t>
      </w:r>
      <w:r w:rsidR="00EC7D23" w:rsidRPr="00EC7D23">
        <w:rPr>
          <w:sz w:val="22"/>
          <w:szCs w:val="22"/>
        </w:rPr>
        <w:fldChar w:fldCharType="begin" w:fldLock="1"/>
      </w:r>
      <w:r w:rsidR="00A9629C">
        <w:rPr>
          <w:sz w:val="22"/>
          <w:szCs w:val="22"/>
        </w:rPr>
        <w:instrText>ADDIN CSL_CITATION {"citationItems":[{"id":"ITEM-1","itemData":{"DOI":"10.31943/counselia.v4i2.79","ISSN":"2775-8923","abstract":"Dalam perjuangan kesetaraan gender, penting untuk memberikan dukungan terhadap perempuan agar dapat meraih hak-hak yang setara dalam bidang kehidupan. Penelitian ini bertujuan untuk mengetahui pandangan Islam tentang gender dan untuk mengetahui kesetaraan gender menurut Husein Muhammad melalui buku Fiqih Perempuan. Jenis penelitian ini adalah penelitian kualitatif yaitu library reseach dengan menggunakan data primer dari buku Husein Muhammad yaitu fiqih perempuan refleksi kyai atas wacana agama dan gender. Dan menggunakan data sekunder sebagai data pelengkap dari penelitian. Adapun hasilnya ialah bahwa Al-qur’an menjunjung tinggi kesetaraan antara laki-laki dan perempuan. dan Husein Muhammad menyadari bahwa perempuan memiliki hak yang sama dengan laki-laki walaupun berbeda dalam hal peran dan tanggung jawab. Dan tidak merendahkan satu atas yang lain. Beliau berupaya mengkaji kembali teks-teks keagamaan yang dianggap diskriminatif terhadap perempuan dengan basis keilmuannya yaitu kitab klasik dengan harapan menemukan keadilan.","author":[{"dropping-particle":"","family":"Siti Anisah, Jaedi, Dasmun","given":"","non-dropping-particle":"","parse-names":false,"suffix":""}],"container-title":"Counselia; Jurnal Bimbingan Konseling Pendidikan Islam","id":"ITEM-1","issue":"2","issued":{"date-parts":[["2023"]]},"page":"125-134","title":"Konsep Gender Dalam Pendidikan Islam Menurut Husein Muhammad (Buku Fikih Perempuan)","type":"article-journal","volume":"4"},"uris":["http://www.mendeley.com/documents/?uuid=dff331bc-bc29-4697-ac9e-42e4468bf4f3"]}],"mendeley":{"formattedCitation":"(Siti Anisah, Jaedi, Dasmun, 2023)","plainTextFormattedCitation":"(Siti Anisah, Jaedi, Dasmun, 2023)","previouslyFormattedCitation":"(Siti Anisah, Jaedi, Dasmun, 2023)"},"properties":{"noteIndex":0},"schema":"https://github.com/citation-style-language/schema/raw/master/csl-citation.json"}</w:instrText>
      </w:r>
      <w:r w:rsidR="00EC7D23" w:rsidRPr="00EC7D23">
        <w:rPr>
          <w:sz w:val="22"/>
          <w:szCs w:val="22"/>
        </w:rPr>
        <w:fldChar w:fldCharType="separate"/>
      </w:r>
      <w:r w:rsidR="00EC7D23" w:rsidRPr="00EC7D23">
        <w:rPr>
          <w:noProof/>
          <w:sz w:val="22"/>
          <w:szCs w:val="22"/>
        </w:rPr>
        <w:t>(Siti Anisah, Jaedi, Dasmun, 2023)</w:t>
      </w:r>
      <w:r w:rsidR="00EC7D23" w:rsidRPr="00EC7D23">
        <w:rPr>
          <w:sz w:val="22"/>
          <w:szCs w:val="22"/>
        </w:rPr>
        <w:fldChar w:fldCharType="end"/>
      </w:r>
      <w:r w:rsidR="0045277E" w:rsidRPr="00EC7D23">
        <w:rPr>
          <w:sz w:val="22"/>
          <w:szCs w:val="22"/>
        </w:rPr>
        <w:t>.</w:t>
      </w:r>
    </w:p>
    <w:p w14:paraId="471584D2" w14:textId="75AEEE21" w:rsidR="00EC7D23" w:rsidRPr="00D37874" w:rsidRDefault="00EC7D23" w:rsidP="00D37874">
      <w:pPr>
        <w:pStyle w:val="Title"/>
        <w:spacing w:line="276" w:lineRule="auto"/>
        <w:jc w:val="both"/>
        <w:rPr>
          <w:b w:val="0"/>
          <w:sz w:val="22"/>
          <w:szCs w:val="22"/>
        </w:rPr>
      </w:pPr>
      <w:r>
        <w:rPr>
          <w:rFonts w:asciiTheme="majorBidi" w:hAnsiTheme="majorBidi" w:cstheme="majorBidi"/>
          <w:bCs w:val="0"/>
          <w:sz w:val="22"/>
          <w:szCs w:val="22"/>
        </w:rPr>
        <w:tab/>
      </w:r>
      <w:r w:rsidRPr="00EC7D23">
        <w:rPr>
          <w:rFonts w:asciiTheme="majorBidi" w:hAnsiTheme="majorBidi" w:cstheme="majorBidi"/>
          <w:b w:val="0"/>
          <w:bCs w:val="0"/>
          <w:sz w:val="22"/>
          <w:szCs w:val="22"/>
        </w:rPr>
        <w:t xml:space="preserve">Dari uraian diatas, peneliti akan meneliti tentang </w:t>
      </w:r>
      <w:r w:rsidRPr="00EC7D23">
        <w:rPr>
          <w:b w:val="0"/>
          <w:sz w:val="22"/>
          <w:szCs w:val="22"/>
        </w:rPr>
        <w:t>Penerapan</w:t>
      </w:r>
      <w:r w:rsidRPr="00EC7D23">
        <w:rPr>
          <w:b w:val="0"/>
          <w:spacing w:val="-18"/>
          <w:sz w:val="22"/>
          <w:szCs w:val="22"/>
        </w:rPr>
        <w:t xml:space="preserve"> </w:t>
      </w:r>
      <w:r w:rsidRPr="00EC7D23">
        <w:rPr>
          <w:b w:val="0"/>
          <w:sz w:val="22"/>
          <w:szCs w:val="22"/>
        </w:rPr>
        <w:t>Model</w:t>
      </w:r>
      <w:r w:rsidRPr="00EC7D23">
        <w:rPr>
          <w:b w:val="0"/>
          <w:spacing w:val="-17"/>
          <w:sz w:val="22"/>
          <w:szCs w:val="22"/>
        </w:rPr>
        <w:t xml:space="preserve"> </w:t>
      </w:r>
      <w:r w:rsidRPr="00EC7D23">
        <w:rPr>
          <w:b w:val="0"/>
          <w:sz w:val="22"/>
          <w:szCs w:val="22"/>
        </w:rPr>
        <w:t>Pembelajaran</w:t>
      </w:r>
      <w:r w:rsidRPr="00EC7D23">
        <w:rPr>
          <w:b w:val="0"/>
          <w:spacing w:val="-18"/>
          <w:sz w:val="22"/>
          <w:szCs w:val="22"/>
        </w:rPr>
        <w:t xml:space="preserve"> </w:t>
      </w:r>
      <w:r w:rsidRPr="00EC7D23">
        <w:rPr>
          <w:b w:val="0"/>
          <w:i/>
          <w:sz w:val="22"/>
          <w:szCs w:val="22"/>
        </w:rPr>
        <w:t xml:space="preserve">Reading </w:t>
      </w:r>
      <w:r w:rsidRPr="00D37874">
        <w:rPr>
          <w:b w:val="0"/>
          <w:i/>
          <w:sz w:val="22"/>
          <w:szCs w:val="22"/>
        </w:rPr>
        <w:t xml:space="preserve">Guide </w:t>
      </w:r>
      <w:r w:rsidRPr="00D37874">
        <w:rPr>
          <w:b w:val="0"/>
          <w:sz w:val="22"/>
          <w:szCs w:val="22"/>
        </w:rPr>
        <w:t>Pada Pembelajaran PAI Materi Manusia, Jin Dan Setan Menggunakan Aplikasi Digital.</w:t>
      </w:r>
    </w:p>
    <w:p w14:paraId="3D79689C" w14:textId="77777777" w:rsidR="00EC7D23" w:rsidRPr="00D37874" w:rsidRDefault="00EC7D23" w:rsidP="00D37874">
      <w:pPr>
        <w:pStyle w:val="ListParagraph"/>
        <w:spacing w:line="276" w:lineRule="auto"/>
        <w:ind w:left="0"/>
        <w:jc w:val="both"/>
        <w:rPr>
          <w:rFonts w:ascii="Times New Roman" w:hAnsi="Times New Roman" w:cs="Times New Roman"/>
          <w:b/>
          <w:bCs/>
          <w:lang w:val="en-US"/>
        </w:rPr>
      </w:pPr>
    </w:p>
    <w:p w14:paraId="4204DAA2" w14:textId="7FAC40D4" w:rsidR="009B3202" w:rsidRPr="00D37874" w:rsidRDefault="009B3202" w:rsidP="00D37874">
      <w:pPr>
        <w:pStyle w:val="ListParagraph"/>
        <w:spacing w:line="276" w:lineRule="auto"/>
        <w:ind w:left="0"/>
        <w:jc w:val="both"/>
        <w:rPr>
          <w:rFonts w:ascii="Times New Roman" w:hAnsi="Times New Roman" w:cs="Times New Roman"/>
          <w:b/>
          <w:bCs/>
          <w:lang w:val="en-US"/>
        </w:rPr>
      </w:pPr>
      <w:r w:rsidRPr="00D37874">
        <w:rPr>
          <w:rFonts w:ascii="Times New Roman" w:hAnsi="Times New Roman" w:cs="Times New Roman"/>
          <w:b/>
          <w:bCs/>
          <w:lang w:val="en-US"/>
        </w:rPr>
        <w:t>Metode Penelitian</w:t>
      </w:r>
    </w:p>
    <w:p w14:paraId="3D6F1B56" w14:textId="30E08231" w:rsidR="00EC7D23" w:rsidRPr="00D37874" w:rsidRDefault="00355AC2" w:rsidP="00D37874">
      <w:pPr>
        <w:pStyle w:val="BodyText"/>
        <w:spacing w:before="180" w:line="276" w:lineRule="auto"/>
        <w:ind w:left="100" w:right="115" w:firstLine="719"/>
        <w:jc w:val="both"/>
        <w:rPr>
          <w:sz w:val="22"/>
          <w:szCs w:val="22"/>
        </w:rPr>
      </w:pPr>
      <w:r w:rsidRPr="00D37874">
        <w:rPr>
          <w:rFonts w:asciiTheme="majorBidi" w:hAnsiTheme="majorBidi" w:cstheme="majorBidi"/>
          <w:sz w:val="22"/>
          <w:szCs w:val="22"/>
        </w:rPr>
        <w:tab/>
      </w:r>
      <w:r w:rsidR="00EC7D23" w:rsidRPr="00D37874">
        <w:rPr>
          <w:sz w:val="22"/>
          <w:szCs w:val="22"/>
        </w:rPr>
        <w:t>Metode penelitian yang digunakan adalah metode kualitatif deskriptif, yaitu peneliti mengambil data dari obeservasi, wawancara, serta data – data yang relevan. Penelitian</w:t>
      </w:r>
      <w:r w:rsidR="00EC7D23" w:rsidRPr="00D37874">
        <w:rPr>
          <w:spacing w:val="10"/>
          <w:sz w:val="22"/>
          <w:szCs w:val="22"/>
        </w:rPr>
        <w:t xml:space="preserve"> </w:t>
      </w:r>
      <w:r w:rsidR="00EC7D23" w:rsidRPr="00D37874">
        <w:rPr>
          <w:sz w:val="22"/>
          <w:szCs w:val="22"/>
        </w:rPr>
        <w:t>dilakukan</w:t>
      </w:r>
      <w:r w:rsidR="00EC7D23" w:rsidRPr="00D37874">
        <w:rPr>
          <w:spacing w:val="13"/>
          <w:sz w:val="22"/>
          <w:szCs w:val="22"/>
        </w:rPr>
        <w:t xml:space="preserve"> </w:t>
      </w:r>
      <w:r w:rsidR="00EC7D23" w:rsidRPr="00D37874">
        <w:rPr>
          <w:sz w:val="22"/>
          <w:szCs w:val="22"/>
        </w:rPr>
        <w:t>secara</w:t>
      </w:r>
      <w:r w:rsidR="00EC7D23" w:rsidRPr="00D37874">
        <w:rPr>
          <w:spacing w:val="10"/>
          <w:sz w:val="22"/>
          <w:szCs w:val="22"/>
        </w:rPr>
        <w:t xml:space="preserve"> </w:t>
      </w:r>
      <w:r w:rsidR="00EC7D23" w:rsidRPr="00D37874">
        <w:rPr>
          <w:sz w:val="22"/>
          <w:szCs w:val="22"/>
        </w:rPr>
        <w:t>online</w:t>
      </w:r>
      <w:r w:rsidR="00EC7D23" w:rsidRPr="00D37874">
        <w:rPr>
          <w:spacing w:val="12"/>
          <w:sz w:val="22"/>
          <w:szCs w:val="22"/>
        </w:rPr>
        <w:t xml:space="preserve"> </w:t>
      </w:r>
      <w:r w:rsidR="00EC7D23" w:rsidRPr="00D37874">
        <w:rPr>
          <w:sz w:val="22"/>
          <w:szCs w:val="22"/>
        </w:rPr>
        <w:t>dan</w:t>
      </w:r>
      <w:r w:rsidR="00EC7D23" w:rsidRPr="00D37874">
        <w:rPr>
          <w:spacing w:val="12"/>
          <w:sz w:val="22"/>
          <w:szCs w:val="22"/>
        </w:rPr>
        <w:t xml:space="preserve"> </w:t>
      </w:r>
      <w:r w:rsidR="00EC7D23" w:rsidRPr="00D37874">
        <w:rPr>
          <w:sz w:val="22"/>
          <w:szCs w:val="22"/>
        </w:rPr>
        <w:t>dibantu</w:t>
      </w:r>
      <w:r w:rsidR="00EC7D23" w:rsidRPr="00D37874">
        <w:rPr>
          <w:spacing w:val="13"/>
          <w:sz w:val="22"/>
          <w:szCs w:val="22"/>
        </w:rPr>
        <w:t xml:space="preserve"> </w:t>
      </w:r>
      <w:r w:rsidR="00EC7D23" w:rsidRPr="00D37874">
        <w:rPr>
          <w:sz w:val="22"/>
          <w:szCs w:val="22"/>
        </w:rPr>
        <w:t>dengan</w:t>
      </w:r>
      <w:r w:rsidR="00EC7D23" w:rsidRPr="00D37874">
        <w:rPr>
          <w:spacing w:val="12"/>
          <w:sz w:val="22"/>
          <w:szCs w:val="22"/>
        </w:rPr>
        <w:t xml:space="preserve"> </w:t>
      </w:r>
      <w:r w:rsidR="00EC7D23" w:rsidRPr="00D37874">
        <w:rPr>
          <w:sz w:val="22"/>
          <w:szCs w:val="22"/>
        </w:rPr>
        <w:t>beberapa</w:t>
      </w:r>
      <w:r w:rsidR="00EC7D23" w:rsidRPr="00D37874">
        <w:rPr>
          <w:spacing w:val="12"/>
          <w:sz w:val="22"/>
          <w:szCs w:val="22"/>
        </w:rPr>
        <w:t xml:space="preserve"> </w:t>
      </w:r>
      <w:r w:rsidR="00EC7D23" w:rsidRPr="00D37874">
        <w:rPr>
          <w:sz w:val="22"/>
          <w:szCs w:val="22"/>
        </w:rPr>
        <w:t>aplikasi</w:t>
      </w:r>
      <w:r w:rsidR="00EC7D23" w:rsidRPr="00D37874">
        <w:rPr>
          <w:spacing w:val="20"/>
          <w:sz w:val="22"/>
          <w:szCs w:val="22"/>
        </w:rPr>
        <w:t xml:space="preserve"> </w:t>
      </w:r>
      <w:r w:rsidR="00EC7D23" w:rsidRPr="00D37874">
        <w:rPr>
          <w:sz w:val="22"/>
          <w:szCs w:val="22"/>
        </w:rPr>
        <w:t>digital</w:t>
      </w:r>
      <w:r w:rsidR="00EC7D23" w:rsidRPr="00D37874">
        <w:rPr>
          <w:spacing w:val="13"/>
          <w:sz w:val="22"/>
          <w:szCs w:val="22"/>
        </w:rPr>
        <w:t xml:space="preserve"> </w:t>
      </w:r>
      <w:r w:rsidR="00EC7D23" w:rsidRPr="00D37874">
        <w:rPr>
          <w:spacing w:val="-2"/>
          <w:sz w:val="22"/>
          <w:szCs w:val="22"/>
        </w:rPr>
        <w:t xml:space="preserve">yaitu </w:t>
      </w:r>
      <w:r w:rsidR="00EC7D23" w:rsidRPr="00D37874">
        <w:rPr>
          <w:i/>
          <w:sz w:val="22"/>
          <w:szCs w:val="22"/>
        </w:rPr>
        <w:t>Whatsapp</w:t>
      </w:r>
      <w:r w:rsidR="00EC7D23" w:rsidRPr="00D37874">
        <w:rPr>
          <w:i/>
          <w:spacing w:val="-1"/>
          <w:sz w:val="22"/>
          <w:szCs w:val="22"/>
        </w:rPr>
        <w:t xml:space="preserve"> </w:t>
      </w:r>
      <w:r w:rsidR="00EC7D23" w:rsidRPr="00D37874">
        <w:rPr>
          <w:sz w:val="22"/>
          <w:szCs w:val="22"/>
        </w:rPr>
        <w:t>dan</w:t>
      </w:r>
      <w:r w:rsidR="00EC7D23" w:rsidRPr="00D37874">
        <w:rPr>
          <w:spacing w:val="-2"/>
          <w:sz w:val="22"/>
          <w:szCs w:val="22"/>
        </w:rPr>
        <w:t xml:space="preserve"> </w:t>
      </w:r>
      <w:r w:rsidR="00EC7D23" w:rsidRPr="00D37874">
        <w:rPr>
          <w:i/>
          <w:sz w:val="22"/>
          <w:szCs w:val="22"/>
        </w:rPr>
        <w:t>Google</w:t>
      </w:r>
      <w:r w:rsidR="00EC7D23" w:rsidRPr="00D37874">
        <w:rPr>
          <w:i/>
          <w:spacing w:val="-1"/>
          <w:sz w:val="22"/>
          <w:szCs w:val="22"/>
        </w:rPr>
        <w:t xml:space="preserve"> </w:t>
      </w:r>
      <w:r w:rsidR="00EC7D23" w:rsidRPr="00D37874">
        <w:rPr>
          <w:i/>
          <w:spacing w:val="-2"/>
          <w:sz w:val="22"/>
          <w:szCs w:val="22"/>
        </w:rPr>
        <w:t>Form</w:t>
      </w:r>
      <w:r w:rsidR="00EC7D23" w:rsidRPr="00D37874">
        <w:rPr>
          <w:spacing w:val="-2"/>
          <w:sz w:val="22"/>
          <w:szCs w:val="22"/>
        </w:rPr>
        <w:t xml:space="preserve">. </w:t>
      </w:r>
      <w:r w:rsidR="00EC7D23" w:rsidRPr="00D37874">
        <w:rPr>
          <w:sz w:val="22"/>
          <w:szCs w:val="22"/>
        </w:rPr>
        <w:t>Objek penelitiannya adalah 4 anak perempuan bersaudara di Malaysia (keturunan Indonesia)</w:t>
      </w:r>
      <w:r w:rsidR="00EC7D23" w:rsidRPr="00D37874">
        <w:rPr>
          <w:spacing w:val="-4"/>
          <w:sz w:val="22"/>
          <w:szCs w:val="22"/>
        </w:rPr>
        <w:t xml:space="preserve"> </w:t>
      </w:r>
      <w:r w:rsidR="00EC7D23" w:rsidRPr="00D37874">
        <w:rPr>
          <w:sz w:val="22"/>
          <w:szCs w:val="22"/>
        </w:rPr>
        <w:t>dengan</w:t>
      </w:r>
      <w:r w:rsidR="00EC7D23" w:rsidRPr="00D37874">
        <w:rPr>
          <w:spacing w:val="-3"/>
          <w:sz w:val="22"/>
          <w:szCs w:val="22"/>
        </w:rPr>
        <w:t xml:space="preserve"> </w:t>
      </w:r>
      <w:r w:rsidR="00EC7D23" w:rsidRPr="00D37874">
        <w:rPr>
          <w:sz w:val="22"/>
          <w:szCs w:val="22"/>
        </w:rPr>
        <w:t>umur</w:t>
      </w:r>
      <w:r w:rsidR="00EC7D23" w:rsidRPr="00D37874">
        <w:rPr>
          <w:spacing w:val="-2"/>
          <w:sz w:val="22"/>
          <w:szCs w:val="22"/>
        </w:rPr>
        <w:t xml:space="preserve"> </w:t>
      </w:r>
      <w:r w:rsidR="00EC7D23" w:rsidRPr="00D37874">
        <w:rPr>
          <w:sz w:val="22"/>
          <w:szCs w:val="22"/>
        </w:rPr>
        <w:t>dan</w:t>
      </w:r>
      <w:r w:rsidR="00EC7D23" w:rsidRPr="00D37874">
        <w:rPr>
          <w:spacing w:val="-3"/>
          <w:sz w:val="22"/>
          <w:szCs w:val="22"/>
        </w:rPr>
        <w:t xml:space="preserve"> </w:t>
      </w:r>
      <w:r w:rsidR="00EC7D23" w:rsidRPr="00D37874">
        <w:rPr>
          <w:sz w:val="22"/>
          <w:szCs w:val="22"/>
        </w:rPr>
        <w:t>tingkatan</w:t>
      </w:r>
      <w:r w:rsidR="00EC7D23" w:rsidRPr="00D37874">
        <w:rPr>
          <w:spacing w:val="-3"/>
          <w:sz w:val="22"/>
          <w:szCs w:val="22"/>
        </w:rPr>
        <w:t xml:space="preserve"> </w:t>
      </w:r>
      <w:r w:rsidR="00EC7D23" w:rsidRPr="00D37874">
        <w:rPr>
          <w:sz w:val="22"/>
          <w:szCs w:val="22"/>
        </w:rPr>
        <w:t>sekolah</w:t>
      </w:r>
      <w:r w:rsidR="00EC7D23" w:rsidRPr="00D37874">
        <w:rPr>
          <w:spacing w:val="-3"/>
          <w:sz w:val="22"/>
          <w:szCs w:val="22"/>
        </w:rPr>
        <w:t xml:space="preserve"> </w:t>
      </w:r>
      <w:r w:rsidR="00EC7D23" w:rsidRPr="00D37874">
        <w:rPr>
          <w:sz w:val="22"/>
          <w:szCs w:val="22"/>
        </w:rPr>
        <w:t>yang</w:t>
      </w:r>
      <w:r w:rsidR="00EC7D23" w:rsidRPr="00D37874">
        <w:rPr>
          <w:spacing w:val="-3"/>
          <w:sz w:val="22"/>
          <w:szCs w:val="22"/>
        </w:rPr>
        <w:t xml:space="preserve"> </w:t>
      </w:r>
      <w:r w:rsidR="00EC7D23" w:rsidRPr="00D37874">
        <w:rPr>
          <w:sz w:val="22"/>
          <w:szCs w:val="22"/>
        </w:rPr>
        <w:t>berbeda,</w:t>
      </w:r>
      <w:r w:rsidR="00EC7D23" w:rsidRPr="00D37874">
        <w:rPr>
          <w:spacing w:val="-3"/>
          <w:sz w:val="22"/>
          <w:szCs w:val="22"/>
        </w:rPr>
        <w:t xml:space="preserve"> </w:t>
      </w:r>
      <w:r w:rsidR="00EC7D23" w:rsidRPr="00D37874">
        <w:rPr>
          <w:sz w:val="22"/>
          <w:szCs w:val="22"/>
        </w:rPr>
        <w:t>yaitu</w:t>
      </w:r>
      <w:r w:rsidR="00EC7D23" w:rsidRPr="00D37874">
        <w:rPr>
          <w:spacing w:val="-3"/>
          <w:sz w:val="22"/>
          <w:szCs w:val="22"/>
        </w:rPr>
        <w:t xml:space="preserve"> </w:t>
      </w:r>
      <w:r w:rsidR="00EC7D23" w:rsidRPr="00D37874">
        <w:rPr>
          <w:sz w:val="22"/>
          <w:szCs w:val="22"/>
        </w:rPr>
        <w:t>rentang</w:t>
      </w:r>
      <w:r w:rsidR="00EC7D23" w:rsidRPr="00D37874">
        <w:rPr>
          <w:spacing w:val="-2"/>
          <w:sz w:val="22"/>
          <w:szCs w:val="22"/>
        </w:rPr>
        <w:t xml:space="preserve"> </w:t>
      </w:r>
      <w:r w:rsidR="00EC7D23" w:rsidRPr="00D37874">
        <w:rPr>
          <w:sz w:val="22"/>
          <w:szCs w:val="22"/>
        </w:rPr>
        <w:t>umur</w:t>
      </w:r>
      <w:r w:rsidR="00EC7D23" w:rsidRPr="00D37874">
        <w:rPr>
          <w:spacing w:val="-3"/>
          <w:sz w:val="22"/>
          <w:szCs w:val="22"/>
        </w:rPr>
        <w:t xml:space="preserve"> </w:t>
      </w:r>
      <w:r w:rsidR="00EC7D23" w:rsidRPr="00D37874">
        <w:rPr>
          <w:sz w:val="22"/>
          <w:szCs w:val="22"/>
        </w:rPr>
        <w:t>9</w:t>
      </w:r>
      <w:r w:rsidR="00EC7D23" w:rsidRPr="00D37874">
        <w:rPr>
          <w:spacing w:val="-3"/>
          <w:sz w:val="22"/>
          <w:szCs w:val="22"/>
        </w:rPr>
        <w:t xml:space="preserve"> </w:t>
      </w:r>
      <w:r w:rsidR="00EC7D23" w:rsidRPr="00D37874">
        <w:rPr>
          <w:sz w:val="22"/>
          <w:szCs w:val="22"/>
        </w:rPr>
        <w:t>tahun –</w:t>
      </w:r>
      <w:r w:rsidR="00EC7D23" w:rsidRPr="00D37874">
        <w:rPr>
          <w:spacing w:val="-3"/>
          <w:sz w:val="22"/>
          <w:szCs w:val="22"/>
        </w:rPr>
        <w:t xml:space="preserve"> </w:t>
      </w:r>
      <w:r w:rsidR="00EC7D23" w:rsidRPr="00D37874">
        <w:rPr>
          <w:sz w:val="22"/>
          <w:szCs w:val="22"/>
        </w:rPr>
        <w:t>16 tahun,</w:t>
      </w:r>
      <w:r w:rsidR="00EC7D23" w:rsidRPr="00D37874">
        <w:rPr>
          <w:spacing w:val="21"/>
          <w:sz w:val="22"/>
          <w:szCs w:val="22"/>
        </w:rPr>
        <w:t xml:space="preserve"> </w:t>
      </w:r>
      <w:r w:rsidR="00EC7D23" w:rsidRPr="00D37874">
        <w:rPr>
          <w:sz w:val="22"/>
          <w:szCs w:val="22"/>
        </w:rPr>
        <w:t>kelas</w:t>
      </w:r>
      <w:r w:rsidR="00EC7D23" w:rsidRPr="00D37874">
        <w:rPr>
          <w:spacing w:val="24"/>
          <w:sz w:val="22"/>
          <w:szCs w:val="22"/>
        </w:rPr>
        <w:t xml:space="preserve"> </w:t>
      </w:r>
      <w:r w:rsidR="00EC7D23" w:rsidRPr="00D37874">
        <w:rPr>
          <w:sz w:val="22"/>
          <w:szCs w:val="22"/>
        </w:rPr>
        <w:t>3</w:t>
      </w:r>
      <w:r w:rsidR="00EC7D23" w:rsidRPr="00D37874">
        <w:rPr>
          <w:spacing w:val="25"/>
          <w:sz w:val="22"/>
          <w:szCs w:val="22"/>
        </w:rPr>
        <w:t xml:space="preserve"> </w:t>
      </w:r>
      <w:r w:rsidR="00EC7D23" w:rsidRPr="00D37874">
        <w:rPr>
          <w:sz w:val="22"/>
          <w:szCs w:val="22"/>
        </w:rPr>
        <w:t>SD</w:t>
      </w:r>
      <w:r w:rsidR="00EC7D23" w:rsidRPr="00D37874">
        <w:rPr>
          <w:spacing w:val="25"/>
          <w:sz w:val="22"/>
          <w:szCs w:val="22"/>
        </w:rPr>
        <w:t xml:space="preserve"> </w:t>
      </w:r>
      <w:r w:rsidR="00EC7D23" w:rsidRPr="00D37874">
        <w:rPr>
          <w:sz w:val="22"/>
          <w:szCs w:val="22"/>
        </w:rPr>
        <w:t>–</w:t>
      </w:r>
      <w:r w:rsidR="00EC7D23" w:rsidRPr="00D37874">
        <w:rPr>
          <w:spacing w:val="23"/>
          <w:sz w:val="22"/>
          <w:szCs w:val="22"/>
        </w:rPr>
        <w:t xml:space="preserve"> </w:t>
      </w:r>
      <w:r w:rsidR="00EC7D23" w:rsidRPr="00D37874">
        <w:rPr>
          <w:sz w:val="22"/>
          <w:szCs w:val="22"/>
        </w:rPr>
        <w:t>2</w:t>
      </w:r>
      <w:r w:rsidR="00EC7D23" w:rsidRPr="00D37874">
        <w:rPr>
          <w:spacing w:val="25"/>
          <w:sz w:val="22"/>
          <w:szCs w:val="22"/>
        </w:rPr>
        <w:t xml:space="preserve"> </w:t>
      </w:r>
      <w:r w:rsidR="00EC7D23" w:rsidRPr="00D37874">
        <w:rPr>
          <w:sz w:val="22"/>
          <w:szCs w:val="22"/>
        </w:rPr>
        <w:t>SMA.</w:t>
      </w:r>
      <w:r w:rsidR="00EC7D23" w:rsidRPr="00D37874">
        <w:rPr>
          <w:spacing w:val="24"/>
          <w:sz w:val="22"/>
          <w:szCs w:val="22"/>
        </w:rPr>
        <w:t xml:space="preserve"> </w:t>
      </w:r>
      <w:r w:rsidR="00EC7D23" w:rsidRPr="00D37874">
        <w:rPr>
          <w:sz w:val="22"/>
          <w:szCs w:val="22"/>
        </w:rPr>
        <w:t>Dikarenakan</w:t>
      </w:r>
      <w:r w:rsidR="00EC7D23" w:rsidRPr="00D37874">
        <w:rPr>
          <w:spacing w:val="24"/>
          <w:sz w:val="22"/>
          <w:szCs w:val="22"/>
        </w:rPr>
        <w:t xml:space="preserve"> </w:t>
      </w:r>
      <w:r w:rsidR="00EC7D23" w:rsidRPr="00D37874">
        <w:rPr>
          <w:sz w:val="22"/>
          <w:szCs w:val="22"/>
        </w:rPr>
        <w:t>rentang</w:t>
      </w:r>
      <w:r w:rsidR="00EC7D23" w:rsidRPr="00D37874">
        <w:rPr>
          <w:spacing w:val="25"/>
          <w:sz w:val="22"/>
          <w:szCs w:val="22"/>
        </w:rPr>
        <w:t xml:space="preserve"> </w:t>
      </w:r>
      <w:r w:rsidR="00EC7D23" w:rsidRPr="00D37874">
        <w:rPr>
          <w:sz w:val="22"/>
          <w:szCs w:val="22"/>
        </w:rPr>
        <w:t>umur</w:t>
      </w:r>
      <w:r w:rsidR="00EC7D23" w:rsidRPr="00D37874">
        <w:rPr>
          <w:spacing w:val="24"/>
          <w:sz w:val="22"/>
          <w:szCs w:val="22"/>
        </w:rPr>
        <w:t xml:space="preserve"> </w:t>
      </w:r>
      <w:r w:rsidR="00EC7D23" w:rsidRPr="00D37874">
        <w:rPr>
          <w:sz w:val="22"/>
          <w:szCs w:val="22"/>
        </w:rPr>
        <w:t>yang</w:t>
      </w:r>
      <w:r w:rsidR="00EC7D23" w:rsidRPr="00D37874">
        <w:rPr>
          <w:spacing w:val="25"/>
          <w:sz w:val="22"/>
          <w:szCs w:val="22"/>
        </w:rPr>
        <w:t xml:space="preserve"> </w:t>
      </w:r>
      <w:r w:rsidR="00EC7D23" w:rsidRPr="00D37874">
        <w:rPr>
          <w:sz w:val="22"/>
          <w:szCs w:val="22"/>
        </w:rPr>
        <w:t>berbeda,</w:t>
      </w:r>
      <w:r w:rsidR="00EC7D23" w:rsidRPr="00D37874">
        <w:rPr>
          <w:spacing w:val="25"/>
          <w:sz w:val="22"/>
          <w:szCs w:val="22"/>
        </w:rPr>
        <w:t xml:space="preserve"> </w:t>
      </w:r>
      <w:r w:rsidR="00EC7D23" w:rsidRPr="00D37874">
        <w:rPr>
          <w:sz w:val="22"/>
          <w:szCs w:val="22"/>
        </w:rPr>
        <w:t>maka</w:t>
      </w:r>
      <w:r w:rsidR="00EC7D23" w:rsidRPr="00D37874">
        <w:rPr>
          <w:spacing w:val="23"/>
          <w:sz w:val="22"/>
          <w:szCs w:val="22"/>
        </w:rPr>
        <w:t xml:space="preserve"> </w:t>
      </w:r>
      <w:r w:rsidR="00EC7D23" w:rsidRPr="00D37874">
        <w:rPr>
          <w:sz w:val="22"/>
          <w:szCs w:val="22"/>
        </w:rPr>
        <w:t>peneliti</w:t>
      </w:r>
      <w:r w:rsidR="00EC7D23" w:rsidRPr="00D37874">
        <w:rPr>
          <w:spacing w:val="25"/>
          <w:sz w:val="22"/>
          <w:szCs w:val="22"/>
        </w:rPr>
        <w:t xml:space="preserve"> </w:t>
      </w:r>
      <w:r w:rsidR="00EC7D23" w:rsidRPr="00D37874">
        <w:rPr>
          <w:spacing w:val="-2"/>
          <w:sz w:val="22"/>
          <w:szCs w:val="22"/>
        </w:rPr>
        <w:t>dapat</w:t>
      </w:r>
      <w:r w:rsidR="00EC7D23" w:rsidRPr="00D37874">
        <w:rPr>
          <w:sz w:val="22"/>
          <w:szCs w:val="22"/>
        </w:rPr>
        <w:t xml:space="preserve"> melihat perbedaan daya tangkap mereka dalam membaca dan kepahaman mereka terhadap materi yang diberikan dan cara pendamping mereka dalam menerapkan pemahaman kepada mereka. Berikut adalah data dari objek penelitian </w:t>
      </w:r>
      <w:r w:rsidR="00EC7D23" w:rsidRPr="00D37874">
        <w:rPr>
          <w:spacing w:val="-2"/>
          <w:sz w:val="22"/>
          <w:szCs w:val="22"/>
        </w:rPr>
        <w:t>Zaynab</w:t>
      </w:r>
      <w:r w:rsidR="00EC7D23" w:rsidRPr="00D37874">
        <w:rPr>
          <w:sz w:val="22"/>
          <w:szCs w:val="22"/>
        </w:rPr>
        <w:t xml:space="preserve"> 9</w:t>
      </w:r>
      <w:r w:rsidR="00EC7D23" w:rsidRPr="00D37874">
        <w:rPr>
          <w:spacing w:val="-1"/>
          <w:sz w:val="22"/>
          <w:szCs w:val="22"/>
        </w:rPr>
        <w:t xml:space="preserve"> </w:t>
      </w:r>
      <w:r w:rsidR="00EC7D23" w:rsidRPr="00D37874">
        <w:rPr>
          <w:sz w:val="22"/>
          <w:szCs w:val="22"/>
        </w:rPr>
        <w:t>tahun,</w:t>
      </w:r>
      <w:r w:rsidR="00EC7D23" w:rsidRPr="00D37874">
        <w:rPr>
          <w:spacing w:val="-1"/>
          <w:sz w:val="22"/>
          <w:szCs w:val="22"/>
        </w:rPr>
        <w:t xml:space="preserve"> </w:t>
      </w:r>
      <w:r w:rsidR="00EC7D23" w:rsidRPr="00D37874">
        <w:rPr>
          <w:sz w:val="22"/>
          <w:szCs w:val="22"/>
        </w:rPr>
        <w:t>kelas</w:t>
      </w:r>
      <w:r w:rsidR="00EC7D23" w:rsidRPr="00D37874">
        <w:rPr>
          <w:spacing w:val="-2"/>
          <w:sz w:val="22"/>
          <w:szCs w:val="22"/>
        </w:rPr>
        <w:t xml:space="preserve"> </w:t>
      </w:r>
      <w:r w:rsidR="00EC7D23" w:rsidRPr="00D37874">
        <w:rPr>
          <w:sz w:val="22"/>
          <w:szCs w:val="22"/>
        </w:rPr>
        <w:t xml:space="preserve">3 </w:t>
      </w:r>
      <w:r w:rsidR="00EC7D23" w:rsidRPr="00D37874">
        <w:rPr>
          <w:spacing w:val="-5"/>
          <w:sz w:val="22"/>
          <w:szCs w:val="22"/>
        </w:rPr>
        <w:t xml:space="preserve">SD, </w:t>
      </w:r>
      <w:r w:rsidR="00EC7D23" w:rsidRPr="00D37874">
        <w:rPr>
          <w:spacing w:val="-2"/>
          <w:sz w:val="22"/>
          <w:szCs w:val="22"/>
        </w:rPr>
        <w:t>Ruqayya</w:t>
      </w:r>
      <w:r w:rsidR="00EC7D23" w:rsidRPr="00D37874">
        <w:rPr>
          <w:sz w:val="22"/>
          <w:szCs w:val="22"/>
        </w:rPr>
        <w:t xml:space="preserve"> 12</w:t>
      </w:r>
      <w:r w:rsidR="00EC7D23" w:rsidRPr="00D37874">
        <w:rPr>
          <w:spacing w:val="-1"/>
          <w:sz w:val="22"/>
          <w:szCs w:val="22"/>
        </w:rPr>
        <w:t xml:space="preserve"> </w:t>
      </w:r>
      <w:r w:rsidR="00EC7D23" w:rsidRPr="00D37874">
        <w:rPr>
          <w:sz w:val="22"/>
          <w:szCs w:val="22"/>
        </w:rPr>
        <w:t>tahun,</w:t>
      </w:r>
      <w:r w:rsidR="00EC7D23" w:rsidRPr="00D37874">
        <w:rPr>
          <w:spacing w:val="-1"/>
          <w:sz w:val="22"/>
          <w:szCs w:val="22"/>
        </w:rPr>
        <w:t xml:space="preserve"> </w:t>
      </w:r>
      <w:r w:rsidR="00EC7D23" w:rsidRPr="00D37874">
        <w:rPr>
          <w:sz w:val="22"/>
          <w:szCs w:val="22"/>
        </w:rPr>
        <w:t>kelas</w:t>
      </w:r>
      <w:r w:rsidR="00EC7D23" w:rsidRPr="00D37874">
        <w:rPr>
          <w:spacing w:val="-2"/>
          <w:sz w:val="22"/>
          <w:szCs w:val="22"/>
        </w:rPr>
        <w:t xml:space="preserve"> </w:t>
      </w:r>
      <w:r w:rsidR="00EC7D23" w:rsidRPr="00D37874">
        <w:rPr>
          <w:sz w:val="22"/>
          <w:szCs w:val="22"/>
        </w:rPr>
        <w:t xml:space="preserve">6 </w:t>
      </w:r>
      <w:r w:rsidR="00EC7D23" w:rsidRPr="00D37874">
        <w:rPr>
          <w:spacing w:val="-5"/>
          <w:sz w:val="22"/>
          <w:szCs w:val="22"/>
        </w:rPr>
        <w:t xml:space="preserve">SD, </w:t>
      </w:r>
      <w:r w:rsidR="00EC7D23" w:rsidRPr="00D37874">
        <w:rPr>
          <w:spacing w:val="-2"/>
          <w:sz w:val="22"/>
          <w:szCs w:val="22"/>
        </w:rPr>
        <w:t>Kultsum</w:t>
      </w:r>
      <w:r w:rsidR="00C95C5C">
        <w:rPr>
          <w:sz w:val="22"/>
          <w:szCs w:val="22"/>
        </w:rPr>
        <w:t xml:space="preserve"> </w:t>
      </w:r>
      <w:r w:rsidR="00EC7D23" w:rsidRPr="00D37874">
        <w:rPr>
          <w:sz w:val="22"/>
          <w:szCs w:val="22"/>
        </w:rPr>
        <w:t>14</w:t>
      </w:r>
      <w:r w:rsidR="00EC7D23" w:rsidRPr="00D37874">
        <w:rPr>
          <w:spacing w:val="-1"/>
          <w:sz w:val="22"/>
          <w:szCs w:val="22"/>
        </w:rPr>
        <w:t xml:space="preserve"> </w:t>
      </w:r>
      <w:r w:rsidR="00EC7D23" w:rsidRPr="00D37874">
        <w:rPr>
          <w:sz w:val="22"/>
          <w:szCs w:val="22"/>
        </w:rPr>
        <w:t>tahun,</w:t>
      </w:r>
      <w:r w:rsidR="00EC7D23" w:rsidRPr="00D37874">
        <w:rPr>
          <w:spacing w:val="-1"/>
          <w:sz w:val="22"/>
          <w:szCs w:val="22"/>
        </w:rPr>
        <w:t xml:space="preserve"> </w:t>
      </w:r>
      <w:r w:rsidR="00EC7D23" w:rsidRPr="00D37874">
        <w:rPr>
          <w:sz w:val="22"/>
          <w:szCs w:val="22"/>
        </w:rPr>
        <w:t>kelas</w:t>
      </w:r>
      <w:r w:rsidR="00EC7D23" w:rsidRPr="00D37874">
        <w:rPr>
          <w:spacing w:val="-2"/>
          <w:sz w:val="22"/>
          <w:szCs w:val="22"/>
        </w:rPr>
        <w:t xml:space="preserve"> </w:t>
      </w:r>
      <w:r w:rsidR="00EC7D23" w:rsidRPr="00D37874">
        <w:rPr>
          <w:sz w:val="22"/>
          <w:szCs w:val="22"/>
        </w:rPr>
        <w:t xml:space="preserve">2 </w:t>
      </w:r>
      <w:r w:rsidR="00EC7D23" w:rsidRPr="00D37874">
        <w:rPr>
          <w:spacing w:val="-5"/>
          <w:sz w:val="22"/>
          <w:szCs w:val="22"/>
        </w:rPr>
        <w:t xml:space="preserve">SMP, </w:t>
      </w:r>
      <w:r w:rsidR="00EC7D23" w:rsidRPr="00D37874">
        <w:rPr>
          <w:spacing w:val="-2"/>
          <w:sz w:val="22"/>
          <w:szCs w:val="22"/>
        </w:rPr>
        <w:t>Fatimah</w:t>
      </w:r>
      <w:r w:rsidR="00EC7D23" w:rsidRPr="00D37874">
        <w:rPr>
          <w:spacing w:val="-1"/>
          <w:sz w:val="22"/>
          <w:szCs w:val="22"/>
        </w:rPr>
        <w:t xml:space="preserve"> </w:t>
      </w:r>
      <w:r w:rsidR="00EC7D23" w:rsidRPr="00D37874">
        <w:rPr>
          <w:sz w:val="22"/>
          <w:szCs w:val="22"/>
        </w:rPr>
        <w:t>16</w:t>
      </w:r>
      <w:r w:rsidR="00EC7D23" w:rsidRPr="00D37874">
        <w:rPr>
          <w:spacing w:val="-1"/>
          <w:sz w:val="22"/>
          <w:szCs w:val="22"/>
        </w:rPr>
        <w:t xml:space="preserve"> </w:t>
      </w:r>
      <w:r w:rsidR="00EC7D23" w:rsidRPr="00D37874">
        <w:rPr>
          <w:sz w:val="22"/>
          <w:szCs w:val="22"/>
        </w:rPr>
        <w:t>tahun,</w:t>
      </w:r>
      <w:r w:rsidR="00EC7D23" w:rsidRPr="00D37874">
        <w:rPr>
          <w:spacing w:val="-1"/>
          <w:sz w:val="22"/>
          <w:szCs w:val="22"/>
        </w:rPr>
        <w:t xml:space="preserve"> </w:t>
      </w:r>
      <w:r w:rsidR="00EC7D23" w:rsidRPr="00D37874">
        <w:rPr>
          <w:sz w:val="22"/>
          <w:szCs w:val="22"/>
        </w:rPr>
        <w:t>kelas</w:t>
      </w:r>
      <w:r w:rsidR="00EC7D23" w:rsidRPr="00D37874">
        <w:rPr>
          <w:spacing w:val="-2"/>
          <w:sz w:val="22"/>
          <w:szCs w:val="22"/>
        </w:rPr>
        <w:t xml:space="preserve"> </w:t>
      </w:r>
      <w:r w:rsidR="00EC7D23" w:rsidRPr="00D37874">
        <w:rPr>
          <w:sz w:val="22"/>
          <w:szCs w:val="22"/>
        </w:rPr>
        <w:t xml:space="preserve">2 </w:t>
      </w:r>
      <w:r w:rsidR="00EC7D23" w:rsidRPr="00D37874">
        <w:rPr>
          <w:spacing w:val="-5"/>
          <w:sz w:val="22"/>
          <w:szCs w:val="22"/>
        </w:rPr>
        <w:t>SMA</w:t>
      </w:r>
      <w:r w:rsidR="00A225AB" w:rsidRPr="00D37874">
        <w:rPr>
          <w:spacing w:val="-5"/>
          <w:sz w:val="22"/>
          <w:szCs w:val="22"/>
        </w:rPr>
        <w:t>.</w:t>
      </w:r>
    </w:p>
    <w:p w14:paraId="72A928DE" w14:textId="77777777" w:rsidR="0050016B" w:rsidRPr="00C52534" w:rsidRDefault="0050016B" w:rsidP="00D85BC7">
      <w:pPr>
        <w:pStyle w:val="ListParagraph"/>
        <w:spacing w:line="276" w:lineRule="auto"/>
        <w:ind w:left="0"/>
        <w:jc w:val="both"/>
        <w:rPr>
          <w:rFonts w:ascii="Times New Roman" w:hAnsi="Times New Roman" w:cs="Times New Roman"/>
          <w:lang w:val="en-US"/>
        </w:rPr>
      </w:pPr>
    </w:p>
    <w:p w14:paraId="48A20C43" w14:textId="4151D236" w:rsidR="009B3202" w:rsidRPr="00C52534" w:rsidRDefault="009B3202" w:rsidP="0046342E">
      <w:pPr>
        <w:pStyle w:val="ListParagraph"/>
        <w:spacing w:line="276" w:lineRule="auto"/>
        <w:ind w:left="0"/>
        <w:jc w:val="both"/>
        <w:rPr>
          <w:rFonts w:ascii="Times New Roman" w:hAnsi="Times New Roman" w:cs="Times New Roman"/>
          <w:b/>
          <w:bCs/>
          <w:lang w:val="en-US"/>
        </w:rPr>
      </w:pPr>
      <w:r w:rsidRPr="00C52534">
        <w:rPr>
          <w:rFonts w:ascii="Times New Roman" w:hAnsi="Times New Roman" w:cs="Times New Roman"/>
          <w:b/>
          <w:bCs/>
          <w:lang w:val="en-US"/>
        </w:rPr>
        <w:t>Hasil dan Pembahasan</w:t>
      </w:r>
    </w:p>
    <w:p w14:paraId="2F2B7E50" w14:textId="77777777" w:rsidR="005C7B62" w:rsidRPr="005C7B62" w:rsidRDefault="005C7B62" w:rsidP="005C7B62">
      <w:pPr>
        <w:pStyle w:val="NormalWeb"/>
        <w:jc w:val="both"/>
        <w:rPr>
          <w:sz w:val="22"/>
          <w:szCs w:val="22"/>
        </w:rPr>
      </w:pPr>
      <w:r w:rsidRPr="005C7B62">
        <w:rPr>
          <w:rStyle w:val="Strong"/>
          <w:sz w:val="22"/>
          <w:szCs w:val="22"/>
        </w:rPr>
        <w:t>Manusia, Jin, dan Syaithan dalam Perspektif Islam</w:t>
      </w:r>
    </w:p>
    <w:p w14:paraId="32998CA5" w14:textId="24FF7AAA" w:rsidR="005C7B62" w:rsidRPr="005C7B62" w:rsidRDefault="0059413E" w:rsidP="005C7B62">
      <w:pPr>
        <w:pStyle w:val="NormalWeb"/>
        <w:jc w:val="both"/>
        <w:rPr>
          <w:sz w:val="22"/>
          <w:szCs w:val="22"/>
        </w:rPr>
      </w:pPr>
      <w:r>
        <w:rPr>
          <w:sz w:val="22"/>
          <w:szCs w:val="22"/>
        </w:rPr>
        <w:tab/>
      </w:r>
      <w:r w:rsidR="005C7B62" w:rsidRPr="005C7B62">
        <w:rPr>
          <w:sz w:val="22"/>
          <w:szCs w:val="22"/>
        </w:rPr>
        <w:t>Dalam Islam, manusia, jin, dan syaithan memiliki peran masing-masing yang disebutkan dalam Al-Qur'an dan Hadis. Ketiganya adalah makhluk ciptaan Allah yang memiliki karakteristik, fungsi, dan tujuan berbeda. Pemahaman mengenai hubungan ketiga makhluk ini penting untuk mempertegas posisi manusia sebagai khalifah di bumi, serta menghadapi godaan jin dan syaithan</w:t>
      </w:r>
      <w:r w:rsidR="00A9629C">
        <w:rPr>
          <w:sz w:val="22"/>
          <w:szCs w:val="22"/>
        </w:rPr>
        <w:t xml:space="preserve"> </w:t>
      </w:r>
      <w:r w:rsidR="00A9629C">
        <w:rPr>
          <w:sz w:val="22"/>
          <w:szCs w:val="22"/>
        </w:rPr>
        <w:fldChar w:fldCharType="begin" w:fldLock="1"/>
      </w:r>
      <w:r w:rsidR="009A5979">
        <w:rPr>
          <w:sz w:val="22"/>
          <w:szCs w:val="22"/>
        </w:rPr>
        <w:instrText>ADDIN CSL_CITATION {"citationItems":[{"id":"ITEM-1","itemData":{"abstract":"Allah SWT. dalam menciptakan makhluk, ada yang tampak dan ada yang tidak tampak. Di antara makhluk yang tampak ialah manusia, sedangkan makhluk yang tidak tampak ialah jin. Al-Qur?an sendiri memberi perhatian yang besar terhadap jin dan manusia, terbukti banyak ayat yang menyebut kedua kata tersebut dan menjelaskan haliyah kedua makhluk tersebut. Selain itu, kedua kata tersebut dijadikan salah satu nama surat dalam al-Qur?an. Lebih-lebih jin sebagai makhluk gaib yang setiap orang bertakwa wajib mempercayainya. Dan sebagai manusia yang baik, tentu harus mengetahui tentang manusia itu sendiri, baik tentang kedudukannya, tugasnya, dan lain sebagainya. Di antara kedua kata yang penulis sebutkan di atas, menariknya terkadang al-Qur?an menyebutkan kedua kata tersebut secara beriringan dalam satu ayat. Dengan demikian, hipotesa penulis keduanya mempunyai relasi atau hubungan. Dalam skripsi ini, penulis akan mengungkapkan bagaimana al-Qur?an membicarakan jin dan manusia. Hal ini merupakan pemahaman fundamental tentang jin dan manusia, baik pengertian jin dan manusia, asal-usul jin dan manusia, tugas dan kedudukan jin dan manusia, serta sifat dan kebiasaan jin dan manusia. Setelah hal dasar tersebut telah dipahami dengan baik, maka dapat mengantarkan pembaca untuk memahami pembahasan inti, yakni penulis akan mengemukakan sejauh mana relasi antara jin dan manusia dalam al-Qur?an. Untuk menjawab rumusan masalah ini, maka dalam melakukan penelitian, penulis menggunakan jenis penelitian library research (penelitian perpustakaan). Adapun metodenya menggunakan manhaj tafs?r maud??i (metode tafsir tematik). Dengan demikian, data primer yang penulis gunakan adalah ayatayat al-Qur?an tentang jin dan manusia. Sedangkan sumber data sekundernya ialah sumber-sumber lain yang berkaitan dengan tema penelitian yang dapat membantu penulis memahami ayat dan tafsirnya dari Hadis dan syarh-nya, bukubuku tasawuf, filsafat, sains, dan lain sebagainya. Dengan metode ini, penulis juga mendeskripsikan dengan cara inventarisasi dan klasifikasi ayat yang satu tema, kemudian penulis analisis dengan mencari makna serta penafsiran ulama. Penelitian ini menghasilkan bahwa jin dalam pandangan al-Qur?an adalah makhluk Allah yang bersifat gaib, yang berakal dan dibebani hukum syari?at. Ia diciptakan dari bahan yang halus yang tidak dapat diraba, yakni api yang sangat panas atau inti dari api. Sedangkan manusia adalah makhluk Allah yang diciptakan dari unsur tanah, ia mempunyai kedudukan sangat m…","author":[{"dropping-particle":"","family":"Achmad Soib","given":"","non-dropping-particle":"","parse-names":false,"suffix":""}],"id":"ITEM-1","issued":{"date-parts":[["2019"]]},"number-of-pages":"143","publisher":"Universitas Islam Negri Sunan Kalijaga","title":"RELASI ANTARA JIN DAN MANUSIA DALAM AL-QUR’AN","type":"thesis"},"uris":["http://www.mendeley.com/documents/?uuid=6c1d8914-39a2-4679-8375-98d447cf6c3b"]}],"mendeley":{"formattedCitation":"(Achmad Soib, 2019)","plainTextFormattedCitation":"(Achmad Soib, 2019)","previouslyFormattedCitation":"(Achmad Soib, 2019)"},"properties":{"noteIndex":0},"schema":"https://github.com/citation-style-language/schema/raw/master/csl-citation.json"}</w:instrText>
      </w:r>
      <w:r w:rsidR="00A9629C">
        <w:rPr>
          <w:sz w:val="22"/>
          <w:szCs w:val="22"/>
        </w:rPr>
        <w:fldChar w:fldCharType="separate"/>
      </w:r>
      <w:r w:rsidR="00BD2EE5" w:rsidRPr="00BD2EE5">
        <w:rPr>
          <w:noProof/>
          <w:sz w:val="22"/>
          <w:szCs w:val="22"/>
        </w:rPr>
        <w:t>(Achmad Soib, 2019)</w:t>
      </w:r>
      <w:r w:rsidR="00A9629C">
        <w:rPr>
          <w:sz w:val="22"/>
          <w:szCs w:val="22"/>
        </w:rPr>
        <w:fldChar w:fldCharType="end"/>
      </w:r>
      <w:r w:rsidR="005C7B62" w:rsidRPr="005C7B62">
        <w:rPr>
          <w:sz w:val="22"/>
          <w:szCs w:val="22"/>
        </w:rPr>
        <w:t>.</w:t>
      </w:r>
    </w:p>
    <w:p w14:paraId="57E7C937" w14:textId="6A95D060" w:rsidR="005C7B62" w:rsidRPr="005C7B62" w:rsidRDefault="0059413E" w:rsidP="005C7B62">
      <w:pPr>
        <w:pStyle w:val="NormalWeb"/>
        <w:jc w:val="both"/>
        <w:rPr>
          <w:sz w:val="22"/>
          <w:szCs w:val="22"/>
        </w:rPr>
      </w:pPr>
      <w:r>
        <w:rPr>
          <w:sz w:val="22"/>
          <w:szCs w:val="22"/>
        </w:rPr>
        <w:tab/>
      </w:r>
      <w:r w:rsidR="005C7B62" w:rsidRPr="005C7B62">
        <w:rPr>
          <w:sz w:val="22"/>
          <w:szCs w:val="22"/>
        </w:rPr>
        <w:t>Manusia diciptakan oleh Allah dari tanah, sebagaimana disebutkan dalam QS. Al-Mu'minun [23]:12-14. Manusia diberi keistimewaan akal dan hati untuk membedakan antara yang benar dan salah. Tugas utama manusia adalah menjadi khalifah di bumi, sebagaimana firman Allah:</w:t>
      </w:r>
      <w:r w:rsidR="00A6046A">
        <w:rPr>
          <w:sz w:val="22"/>
          <w:szCs w:val="22"/>
        </w:rPr>
        <w:t xml:space="preserve"> </w:t>
      </w:r>
      <w:r w:rsidR="005C7B62" w:rsidRPr="005C7B62">
        <w:rPr>
          <w:sz w:val="22"/>
          <w:szCs w:val="22"/>
        </w:rPr>
        <w:t>"</w:t>
      </w:r>
      <w:r w:rsidR="005C7B62" w:rsidRPr="00A6046A">
        <w:rPr>
          <w:i/>
          <w:sz w:val="22"/>
          <w:szCs w:val="22"/>
        </w:rPr>
        <w:t>Sesungguhnya Aku hendak menjadikan seorang khalifah di muka bumi</w:t>
      </w:r>
      <w:r w:rsidR="005C7B62" w:rsidRPr="005C7B62">
        <w:rPr>
          <w:sz w:val="22"/>
          <w:szCs w:val="22"/>
        </w:rPr>
        <w:t>" (QS. Al-Baqarah [2]:30).</w:t>
      </w:r>
      <w:r w:rsidR="009A5979">
        <w:rPr>
          <w:sz w:val="22"/>
          <w:szCs w:val="22"/>
        </w:rPr>
        <w:t xml:space="preserve"> </w:t>
      </w:r>
      <w:r w:rsidR="005C7B62" w:rsidRPr="005C7B62">
        <w:rPr>
          <w:sz w:val="22"/>
          <w:szCs w:val="22"/>
        </w:rPr>
        <w:t xml:space="preserve">Sebagai khalifah, manusia dituntut untuk menjalankan tugas ibadah kepada Allah (QS. Adz-Dzariyat [51]:56) dan menjaga keseimbangan alam semesta. Hal ini juga dipertegas dalam kitab </w:t>
      </w:r>
      <w:r w:rsidR="005C7B62" w:rsidRPr="005C7B62">
        <w:rPr>
          <w:rStyle w:val="Emphasis"/>
          <w:sz w:val="22"/>
          <w:szCs w:val="22"/>
        </w:rPr>
        <w:t>Tafsir Al-Misbah</w:t>
      </w:r>
      <w:r w:rsidR="005C7B62" w:rsidRPr="005C7B62">
        <w:rPr>
          <w:sz w:val="22"/>
          <w:szCs w:val="22"/>
        </w:rPr>
        <w:t xml:space="preserve"> karya M. Quraish Shihab yang menjelaskan bahwa manusia memiliki tanggung jawab moral dan sosial dalam melestarikan bumi</w:t>
      </w:r>
      <w:r w:rsidR="009A5979">
        <w:rPr>
          <w:sz w:val="22"/>
          <w:szCs w:val="22"/>
        </w:rPr>
        <w:t xml:space="preserve"> </w:t>
      </w:r>
      <w:r w:rsidR="009A5979">
        <w:rPr>
          <w:sz w:val="22"/>
          <w:szCs w:val="22"/>
        </w:rPr>
        <w:fldChar w:fldCharType="begin" w:fldLock="1"/>
      </w:r>
      <w:r w:rsidR="0065756C">
        <w:rPr>
          <w:sz w:val="22"/>
          <w:szCs w:val="22"/>
        </w:rPr>
        <w:instrText>ADDIN CSL_CITATION {"citationItems":[{"id":"ITEM-1","itemData":{"author":[{"dropping-particle":"","family":"Abdussalam, Yesi Lisnawati, et. al","given":"","non-dropping-particle":"","parse-names":false,"suffix":""}],"container-title":"Tarbawy","id":"ITEM-1","issue":"1","issued":{"date-parts":[["2015"]]},"page":"47-57","title":"Konsep Khalifah Dalam Al-Qur’an Dan Implikasinya Terhadap Tujuan Pendidikan Islam: Studi Maudhu’i Terhadap Konsep Khalifah Dalam Tafsir Al-Misbah","type":"article-journal","volume":"2"},"uris":["http://www.mendeley.com/documents/?uuid=30bd17de-2537-4079-8414-d6726791fcc5"]}],"mendeley":{"formattedCitation":"(Abdussalam, Yesi Lisnawati, et. al, 2015)","plainTextFormattedCitation":"(Abdussalam, Yesi Lisnawati, et. al, 2015)","previouslyFormattedCitation":"(Abdussalam, Yesi Lisnawati, et. al, 2015)"},"properties":{"noteIndex":0},"schema":"https://github.com/citation-style-language/schema/raw/master/csl-citation.json"}</w:instrText>
      </w:r>
      <w:r w:rsidR="009A5979">
        <w:rPr>
          <w:sz w:val="22"/>
          <w:szCs w:val="22"/>
        </w:rPr>
        <w:fldChar w:fldCharType="separate"/>
      </w:r>
      <w:r w:rsidR="007D7C82" w:rsidRPr="007D7C82">
        <w:rPr>
          <w:noProof/>
          <w:sz w:val="22"/>
          <w:szCs w:val="22"/>
        </w:rPr>
        <w:t>(Abdussalam, Yesi Lisnawati, et. al, 2015)</w:t>
      </w:r>
      <w:r w:rsidR="009A5979">
        <w:rPr>
          <w:sz w:val="22"/>
          <w:szCs w:val="22"/>
        </w:rPr>
        <w:fldChar w:fldCharType="end"/>
      </w:r>
      <w:r w:rsidR="005C7B62" w:rsidRPr="005C7B62">
        <w:rPr>
          <w:sz w:val="22"/>
          <w:szCs w:val="22"/>
        </w:rPr>
        <w:t>.</w:t>
      </w:r>
    </w:p>
    <w:p w14:paraId="3A2BC10B" w14:textId="2CBB9ED4" w:rsidR="005C7B62" w:rsidRPr="005C7B62" w:rsidRDefault="00A9629C" w:rsidP="005C7B62">
      <w:pPr>
        <w:pStyle w:val="NormalWeb"/>
        <w:jc w:val="both"/>
        <w:rPr>
          <w:sz w:val="22"/>
          <w:szCs w:val="22"/>
        </w:rPr>
      </w:pPr>
      <w:r>
        <w:rPr>
          <w:sz w:val="22"/>
          <w:szCs w:val="22"/>
        </w:rPr>
        <w:tab/>
      </w:r>
      <w:r w:rsidR="005C7B62" w:rsidRPr="005C7B62">
        <w:rPr>
          <w:sz w:val="22"/>
          <w:szCs w:val="22"/>
        </w:rPr>
        <w:t>Jin adalah makhluk yang diciptakan Allah dari api tanpa asap (QS. Ar-Rahman [55]:15). Jin, seperti manusia, diberi kebebasan untuk memilih antara ketaatan atau kekufuran kepada Allah. Dalam QS. Al-Jin [72]:11 disebutkan bahwa ada jin yang beriman dan ada yang tidak.</w:t>
      </w:r>
      <w:r>
        <w:rPr>
          <w:sz w:val="22"/>
          <w:szCs w:val="22"/>
        </w:rPr>
        <w:t xml:space="preserve"> </w:t>
      </w:r>
      <w:r w:rsidR="005C7B62" w:rsidRPr="005C7B62">
        <w:rPr>
          <w:sz w:val="22"/>
          <w:szCs w:val="22"/>
        </w:rPr>
        <w:t>Ibn Katsir dalam tafsirnya menjelaskan bahwa jin memiliki kemampuan untuk berinteraksi dengan manusia, tetapi interaksi tersebut harus dibatasi agar manusia tidak terjerumus dalam kesyirikan. Jin yang taat kepada Allah tidak membahayakan manusia, sedangkan jin yang durhaka sering kali menjadi alat bagi syaithan untuk menggoda manusia.</w:t>
      </w:r>
    </w:p>
    <w:p w14:paraId="7D35783F" w14:textId="7E35D2FE" w:rsidR="005C7B62" w:rsidRPr="005C7B62" w:rsidRDefault="00A9629C" w:rsidP="005C7B62">
      <w:pPr>
        <w:pStyle w:val="NormalWeb"/>
        <w:jc w:val="both"/>
        <w:rPr>
          <w:sz w:val="22"/>
          <w:szCs w:val="22"/>
        </w:rPr>
      </w:pPr>
      <w:r>
        <w:rPr>
          <w:sz w:val="22"/>
          <w:szCs w:val="22"/>
        </w:rPr>
        <w:tab/>
      </w:r>
      <w:r w:rsidR="005C7B62" w:rsidRPr="005C7B62">
        <w:rPr>
          <w:sz w:val="22"/>
          <w:szCs w:val="22"/>
        </w:rPr>
        <w:t>Syaithan berasal dari kalangan jin yang membangkang perintah Allah. Dalam QS. Al-Kahfi [18]:50, disebutkan bahwa Iblis adalah bagian dari jin yang enggan sujud kepada Adam ketika diperintahkan Allah. Iblis bersumpah untuk menyesatkan manusia hingga hari kiamat (QS. Al-A'raf [7]:16-17).</w:t>
      </w:r>
      <w:r>
        <w:rPr>
          <w:sz w:val="22"/>
          <w:szCs w:val="22"/>
        </w:rPr>
        <w:t xml:space="preserve"> </w:t>
      </w:r>
      <w:r w:rsidR="005C7B62" w:rsidRPr="005C7B62">
        <w:rPr>
          <w:sz w:val="22"/>
          <w:szCs w:val="22"/>
        </w:rPr>
        <w:t xml:space="preserve">Menurut Imam Al-Ghazali dalam kitab </w:t>
      </w:r>
      <w:r w:rsidR="005C7B62" w:rsidRPr="005C7B62">
        <w:rPr>
          <w:rStyle w:val="Emphasis"/>
          <w:sz w:val="22"/>
          <w:szCs w:val="22"/>
        </w:rPr>
        <w:t>Ihya Ulumuddin</w:t>
      </w:r>
      <w:r w:rsidR="005C7B62" w:rsidRPr="005C7B62">
        <w:rPr>
          <w:sz w:val="22"/>
          <w:szCs w:val="22"/>
        </w:rPr>
        <w:t>, syaithan menggunakan berbagai cara untuk menyesatkan manusia, mulai dari membisikkan keraguan hingga mengarahkan manusia pada dosa besar. Hal ini menjadi ujian bagi manusia untuk tetap teguh dalam keimanan</w:t>
      </w:r>
      <w:r w:rsidR="0065756C">
        <w:rPr>
          <w:sz w:val="22"/>
          <w:szCs w:val="22"/>
        </w:rPr>
        <w:t xml:space="preserve"> </w:t>
      </w:r>
      <w:r w:rsidR="0065756C">
        <w:rPr>
          <w:sz w:val="22"/>
          <w:szCs w:val="22"/>
        </w:rPr>
        <w:fldChar w:fldCharType="begin" w:fldLock="1"/>
      </w:r>
      <w:r w:rsidR="007C0F76">
        <w:rPr>
          <w:sz w:val="22"/>
          <w:szCs w:val="22"/>
        </w:rPr>
        <w:instrText>ADDIN CSL_CITATION {"citationItems":[{"id":"ITEM-1","itemData":{"author":[{"dropping-particle":"","family":"Al-Ghazali","given":"","non-dropping-particle":"","parse-names":false,"suffix":""}],"id":"ITEM-1","issued":{"date-parts":[["0"]]},"publisher":"Dar al-Ma’arif","publisher-place":"Kairo","title":"Ihya ‘Ulumuddin","type":"book"},"uris":["http://www.mendeley.com/documents/?uuid=22e9d5af-b39c-4e15-8be9-ad52ae06d035"]}],"mendeley":{"formattedCitation":"(Al-Ghazali, n.d.)","plainTextFormattedCitation":"(Al-Ghazali, n.d.)","previouslyFormattedCitation":"(Al-Ghazali, n.d.)"},"properties":{"noteIndex":0},"schema":"https://github.com/citation-style-language/schema/raw/master/csl-citation.json"}</w:instrText>
      </w:r>
      <w:r w:rsidR="0065756C">
        <w:rPr>
          <w:sz w:val="22"/>
          <w:szCs w:val="22"/>
        </w:rPr>
        <w:fldChar w:fldCharType="separate"/>
      </w:r>
      <w:r w:rsidR="0065756C" w:rsidRPr="0065756C">
        <w:rPr>
          <w:noProof/>
          <w:sz w:val="22"/>
          <w:szCs w:val="22"/>
        </w:rPr>
        <w:t>(Al-Ghazali, n.d.)</w:t>
      </w:r>
      <w:r w:rsidR="0065756C">
        <w:rPr>
          <w:sz w:val="22"/>
          <w:szCs w:val="22"/>
        </w:rPr>
        <w:fldChar w:fldCharType="end"/>
      </w:r>
      <w:r w:rsidR="005C7B62" w:rsidRPr="005C7B62">
        <w:rPr>
          <w:sz w:val="22"/>
          <w:szCs w:val="22"/>
        </w:rPr>
        <w:t>.</w:t>
      </w:r>
    </w:p>
    <w:p w14:paraId="3A81EC8E" w14:textId="5458705A" w:rsidR="005C7B62" w:rsidRPr="005C7B62" w:rsidRDefault="00A9629C" w:rsidP="005C7B62">
      <w:pPr>
        <w:pStyle w:val="NormalWeb"/>
        <w:jc w:val="both"/>
        <w:rPr>
          <w:sz w:val="22"/>
          <w:szCs w:val="22"/>
        </w:rPr>
      </w:pPr>
      <w:r>
        <w:rPr>
          <w:sz w:val="22"/>
          <w:szCs w:val="22"/>
        </w:rPr>
        <w:tab/>
      </w:r>
      <w:r w:rsidR="005C7B62" w:rsidRPr="005C7B62">
        <w:rPr>
          <w:sz w:val="22"/>
          <w:szCs w:val="22"/>
        </w:rPr>
        <w:t>Manusia, jin, dan syaithan memiliki hubungan yang kompleks. Jin dan manusia adalah makhluk yang diuji oleh Allah, sementara syaithan berperan sebagai penggoda. Dalam QS. Al-Baqarah [2]:168-169, Allah memperingatkan manusia agar tidak mengikuti langkah-langkah syaithan, karena ia adalah musuh yang nyata.</w:t>
      </w:r>
      <w:r>
        <w:rPr>
          <w:sz w:val="22"/>
          <w:szCs w:val="22"/>
        </w:rPr>
        <w:t xml:space="preserve"> </w:t>
      </w:r>
      <w:r w:rsidR="007C0F76">
        <w:rPr>
          <w:sz w:val="22"/>
          <w:szCs w:val="22"/>
        </w:rPr>
        <w:t>M</w:t>
      </w:r>
      <w:r w:rsidR="005C7B62" w:rsidRPr="005C7B62">
        <w:rPr>
          <w:sz w:val="22"/>
          <w:szCs w:val="22"/>
        </w:rPr>
        <w:t xml:space="preserve">anusia yang beriman akan mampu menghadapi godaan syaithan dengan memperkuat </w:t>
      </w:r>
      <w:r w:rsidR="005C7B62" w:rsidRPr="005C7B62">
        <w:rPr>
          <w:sz w:val="22"/>
          <w:szCs w:val="22"/>
        </w:rPr>
        <w:lastRenderedPageBreak/>
        <w:t>hubungan dengan Allah melalui dzikir dan doa. Selain itu, menjauhi perilaku dosa dapat menghindarkan manusia dari gangguan jin dan syaithan</w:t>
      </w:r>
      <w:r w:rsidR="007C0F76">
        <w:rPr>
          <w:sz w:val="22"/>
          <w:szCs w:val="22"/>
        </w:rPr>
        <w:t xml:space="preserve"> </w:t>
      </w:r>
      <w:r w:rsidR="007C0F76">
        <w:rPr>
          <w:sz w:val="22"/>
          <w:szCs w:val="22"/>
        </w:rPr>
        <w:fldChar w:fldCharType="begin" w:fldLock="1"/>
      </w:r>
      <w:r w:rsidR="00C60106">
        <w:rPr>
          <w:sz w:val="22"/>
          <w:szCs w:val="22"/>
        </w:rPr>
        <w:instrText>ADDIN CSL_CITATION {"citationItems":[{"id":"ITEM-1","itemData":{"DOI":"10.15575/jim.v4i2.28724","abstract":"Perkembangan zaman yang semakin modern telah menyebabkan berbagai perubahan metode pembuatan suatu produk konsumsi sehingga memungkinkan bahan halal terkontaminasi bahan non halal. Padahal halal dan haram merupakan hal fundamental yang wajib diperhatikan konsumen muslim ketika mengkonsumsi sesuatu. Aturan tentang konsumsi yang halal terdapat dalam Al-Baqarah ayat 168. Maraknya peredaran berbagai produk baik pangan, obat-obatan maupun kosmetik dengan bahan dan metode pembuatan yang semakin kompleks menjadi salah satu alasan dilahirkannya Undang-Undang No.33 tahun 2014 tentang Jaminan Produk Halal (JPH). Bagaimana undang-undang ini menjamin kehalalan produk yang sesuai dengan syariat? Penelitian ini menganalisis mengenai korelasi antara Al-Baqarah ayat 168 dengan UU No.33 tahun 2014. UU JPH berisi berbagai macam aturan dan panduan yang harus dipatuhi dalam menghasilkan suatu produk yang halal sehingga mampu memberi jaminan bahwa produk yang dikonsumi sudah dipastikan kehalalannya. UU ini juga ini menjadi sinyal bahwa pemerintah telah melindungi hak warganya dalam memenuhi kebutuhan konsumsi khususnya yang bagi yang berbagam Islam.","author":[{"dropping-particle":"","family":"Ilmia","given":"Anisa","non-dropping-particle":"","parse-names":false,"suffix":""},{"dropping-particle":"","family":"Ridwan","given":"Ahmad Hasan","non-dropping-particle":"","parse-names":false,"suffix":""}],"container-title":"Komitmen: Jurnal Ilmiah Manajemen","id":"ITEM-1","issue":"2","issued":{"date-parts":[["2023"]]},"page":"193-202","title":"Tafsir Qs. Al-Baqarah Ayat 168 Dan Korelasinya Dengan Undang-Undang Nomor 33 Tahun 2014 Tentang Jaminan Produk Halal","type":"article-journal","volume":"4"},"uris":["http://www.mendeley.com/documents/?uuid=25437c1d-cee4-4114-a542-888e26a825b3"]}],"mendeley":{"formattedCitation":"(Ilmia &amp; Ridwan, 2023)","plainTextFormattedCitation":"(Ilmia &amp; Ridwan, 2023)","previouslyFormattedCitation":"(Ilmia &amp; Ridwan, 2023)"},"properties":{"noteIndex":0},"schema":"https://github.com/citation-style-language/schema/raw/master/csl-citation.json"}</w:instrText>
      </w:r>
      <w:r w:rsidR="007C0F76">
        <w:rPr>
          <w:sz w:val="22"/>
          <w:szCs w:val="22"/>
        </w:rPr>
        <w:fldChar w:fldCharType="separate"/>
      </w:r>
      <w:r w:rsidR="007C0F76" w:rsidRPr="007C0F76">
        <w:rPr>
          <w:noProof/>
          <w:sz w:val="22"/>
          <w:szCs w:val="22"/>
        </w:rPr>
        <w:t>(Ilmia &amp; Ridwan, 2023)</w:t>
      </w:r>
      <w:r w:rsidR="007C0F76">
        <w:rPr>
          <w:sz w:val="22"/>
          <w:szCs w:val="22"/>
        </w:rPr>
        <w:fldChar w:fldCharType="end"/>
      </w:r>
      <w:r w:rsidR="005C7B62" w:rsidRPr="005C7B62">
        <w:rPr>
          <w:sz w:val="22"/>
          <w:szCs w:val="22"/>
        </w:rPr>
        <w:t>.</w:t>
      </w:r>
    </w:p>
    <w:p w14:paraId="7365D5C5" w14:textId="6DEAA8FC" w:rsidR="005C7B62" w:rsidRPr="005C7B62" w:rsidRDefault="00A9629C" w:rsidP="005C7B62">
      <w:pPr>
        <w:pStyle w:val="NormalWeb"/>
        <w:jc w:val="both"/>
        <w:rPr>
          <w:sz w:val="22"/>
          <w:szCs w:val="22"/>
        </w:rPr>
      </w:pPr>
      <w:r>
        <w:rPr>
          <w:sz w:val="22"/>
          <w:szCs w:val="22"/>
        </w:rPr>
        <w:tab/>
      </w:r>
      <w:r w:rsidR="005C7B62" w:rsidRPr="005C7B62">
        <w:rPr>
          <w:sz w:val="22"/>
          <w:szCs w:val="22"/>
        </w:rPr>
        <w:t>Manusia, jin, dan syaithan memiliki peran masing-masing yang diatur oleh Allah. Manusia sebagai khalifah bertugas menjaga bumi dan beribadah kepada-Nya. Jin memiliki kebebasan untuk memilih jalan kebenaran atau kebatilan, sementara syaithan adalah makhluk yang ditugaskan untuk menggoda manusia. Dengan memahami peran ini, manusia dapat menjalankan hidup sesuai syariat dan melindungi diri dari gangguan jin maupun syaithan.</w:t>
      </w:r>
    </w:p>
    <w:p w14:paraId="3E2E9622" w14:textId="751A96FA" w:rsidR="00893EA8" w:rsidRPr="00C645E0" w:rsidRDefault="00893EA8" w:rsidP="00C645E0">
      <w:pPr>
        <w:rPr>
          <w:rFonts w:ascii="Times New Roman" w:hAnsi="Times New Roman" w:cs="Times New Roman"/>
          <w:b/>
        </w:rPr>
      </w:pPr>
      <w:r w:rsidRPr="00C645E0">
        <w:rPr>
          <w:rFonts w:ascii="Times New Roman" w:hAnsi="Times New Roman" w:cs="Times New Roman"/>
          <w:b/>
        </w:rPr>
        <w:t>Reading Guide</w:t>
      </w:r>
    </w:p>
    <w:p w14:paraId="1C4278BC" w14:textId="5C42F88E" w:rsidR="00893EA8" w:rsidRPr="00C645E0" w:rsidRDefault="00C60106" w:rsidP="00C60106">
      <w:pPr>
        <w:pStyle w:val="NormalWeb"/>
        <w:jc w:val="both"/>
        <w:rPr>
          <w:sz w:val="22"/>
          <w:szCs w:val="22"/>
        </w:rPr>
      </w:pPr>
      <w:r>
        <w:rPr>
          <w:sz w:val="22"/>
          <w:szCs w:val="22"/>
        </w:rPr>
        <w:tab/>
      </w:r>
      <w:r w:rsidR="00893EA8" w:rsidRPr="00C645E0">
        <w:rPr>
          <w:sz w:val="22"/>
          <w:szCs w:val="22"/>
        </w:rPr>
        <w:t xml:space="preserve">Membaca adalah kegiatan yang penting untuk pengembangan pengetahuan dan keterampilan. Namun, tanpa panduan yang tepat, membaca bisa menjadi aktivitas yang kurang efektif. </w:t>
      </w:r>
      <w:r w:rsidR="00893EA8" w:rsidRPr="00C60106">
        <w:rPr>
          <w:rStyle w:val="Strong"/>
          <w:b w:val="0"/>
          <w:sz w:val="22"/>
          <w:szCs w:val="22"/>
        </w:rPr>
        <w:t>Reading guide</w:t>
      </w:r>
      <w:r w:rsidR="00893EA8" w:rsidRPr="00C645E0">
        <w:rPr>
          <w:sz w:val="22"/>
          <w:szCs w:val="22"/>
        </w:rPr>
        <w:t xml:space="preserve"> atau panduan membaca adalah alat yang membantu pembaca memahami, menganalisis, dan mengevaluasi isi bacaan secara mendalam. Artikel ini akan menjelaskan pentingnya reading guide, cara membuatnya, dan bagaimana panduan membaca dapat membantu pembaca mencapai tujuan mereka</w:t>
      </w:r>
      <w:r>
        <w:rPr>
          <w:sz w:val="22"/>
          <w:szCs w:val="22"/>
        </w:rPr>
        <w:t xml:space="preserve"> </w:t>
      </w:r>
      <w:r>
        <w:rPr>
          <w:sz w:val="22"/>
          <w:szCs w:val="22"/>
        </w:rPr>
        <w:fldChar w:fldCharType="begin" w:fldLock="1"/>
      </w:r>
      <w:r w:rsidR="006A74B9">
        <w:rPr>
          <w:sz w:val="22"/>
          <w:szCs w:val="22"/>
        </w:rPr>
        <w:instrText>ADDIN CSL_CITATION {"citationItems":[{"id":"ITEM-1","itemData":{"author":[{"dropping-particle":"","family":"Suparno dan Yunus","given":"","non-dropping-particle":"","parse-names":false,"suffix":""}],"id":"ITEM-1","issued":{"date-parts":[["2020"]]},"number-of-pages":"45-60","publisher":"Universitas Terbuka","publisher-place":"Jakarta","title":"Membaca dan Menulis Secara Efektif","type":"book"},"uris":["http://www.mendeley.com/documents/?uuid=0c83ae65-59bb-4190-9952-779c956d0aae"]}],"mendeley":{"formattedCitation":"(Suparno dan Yunus, 2020)","plainTextFormattedCitation":"(Suparno dan Yunus, 2020)","previouslyFormattedCitation":"(Suparno dan Yunus, 2020)"},"properties":{"noteIndex":0},"schema":"https://github.com/citation-style-language/schema/raw/master/csl-citation.json"}</w:instrText>
      </w:r>
      <w:r>
        <w:rPr>
          <w:sz w:val="22"/>
          <w:szCs w:val="22"/>
        </w:rPr>
        <w:fldChar w:fldCharType="separate"/>
      </w:r>
      <w:r w:rsidRPr="00C60106">
        <w:rPr>
          <w:noProof/>
          <w:sz w:val="22"/>
          <w:szCs w:val="22"/>
        </w:rPr>
        <w:t>(Suparno dan Yunus, 2020)</w:t>
      </w:r>
      <w:r>
        <w:rPr>
          <w:sz w:val="22"/>
          <w:szCs w:val="22"/>
        </w:rPr>
        <w:fldChar w:fldCharType="end"/>
      </w:r>
      <w:r w:rsidR="00893EA8" w:rsidRPr="00C645E0">
        <w:rPr>
          <w:sz w:val="22"/>
          <w:szCs w:val="22"/>
        </w:rPr>
        <w:t>.</w:t>
      </w:r>
    </w:p>
    <w:p w14:paraId="243B48F2" w14:textId="77777777" w:rsidR="00C60106" w:rsidRDefault="00C60106" w:rsidP="00C60106">
      <w:pPr>
        <w:pStyle w:val="NormalWeb"/>
        <w:jc w:val="both"/>
        <w:rPr>
          <w:sz w:val="22"/>
          <w:szCs w:val="22"/>
        </w:rPr>
      </w:pPr>
      <w:r>
        <w:rPr>
          <w:sz w:val="22"/>
          <w:szCs w:val="22"/>
        </w:rPr>
        <w:tab/>
      </w:r>
      <w:r w:rsidR="00893EA8" w:rsidRPr="00B24FAE">
        <w:rPr>
          <w:i/>
          <w:sz w:val="22"/>
          <w:szCs w:val="22"/>
        </w:rPr>
        <w:t>Reading guide</w:t>
      </w:r>
      <w:r w:rsidR="00893EA8" w:rsidRPr="00C645E0">
        <w:rPr>
          <w:sz w:val="22"/>
          <w:szCs w:val="22"/>
        </w:rPr>
        <w:t xml:space="preserve"> berfungsi sebagai "peta" dalam menjelajahi sebuah teks. Panduan ini mengarahkan pembaca untuk fokus pada informasi penting, mengidentifikasi ide utama, dan menghubungkan konsep-konsep yang terdapat dalam bacaan. Dengan adanya panduan, pembaca dapat:</w:t>
      </w:r>
    </w:p>
    <w:p w14:paraId="0E2A5EA4" w14:textId="57AFFA84" w:rsidR="00893EA8" w:rsidRPr="00C645E0" w:rsidRDefault="00B76D34" w:rsidP="00B76D34">
      <w:pPr>
        <w:pStyle w:val="NormalWeb"/>
        <w:jc w:val="both"/>
        <w:rPr>
          <w:sz w:val="22"/>
          <w:szCs w:val="22"/>
        </w:rPr>
      </w:pPr>
      <w:r>
        <w:rPr>
          <w:rStyle w:val="Strong"/>
          <w:b w:val="0"/>
          <w:sz w:val="22"/>
          <w:szCs w:val="22"/>
        </w:rPr>
        <w:tab/>
      </w:r>
      <w:r w:rsidR="00893EA8" w:rsidRPr="00C60106">
        <w:rPr>
          <w:rStyle w:val="Strong"/>
          <w:b w:val="0"/>
          <w:sz w:val="22"/>
          <w:szCs w:val="22"/>
        </w:rPr>
        <w:t>Memahami Struktur Teks</w:t>
      </w:r>
      <w:r w:rsidR="00C60106">
        <w:rPr>
          <w:rStyle w:val="Strong"/>
          <w:sz w:val="22"/>
          <w:szCs w:val="22"/>
        </w:rPr>
        <w:t xml:space="preserve">. </w:t>
      </w:r>
      <w:r w:rsidR="00893EA8" w:rsidRPr="00C645E0">
        <w:rPr>
          <w:sz w:val="22"/>
          <w:szCs w:val="22"/>
        </w:rPr>
        <w:t>Teks biasanya memiliki struktur tertentu, seperti pendahuluan, isi, dan kesimpulan. Panduan membaca membantu pembaca memahami bagaimana informasi disajikan dalam teks.</w:t>
      </w:r>
      <w:r>
        <w:rPr>
          <w:sz w:val="22"/>
          <w:szCs w:val="22"/>
        </w:rPr>
        <w:t xml:space="preserve"> </w:t>
      </w:r>
      <w:r w:rsidR="00893EA8" w:rsidRPr="00B76D34">
        <w:rPr>
          <w:rStyle w:val="Strong"/>
          <w:b w:val="0"/>
          <w:sz w:val="22"/>
          <w:szCs w:val="22"/>
        </w:rPr>
        <w:t>Meningkatkan Konsentrasi</w:t>
      </w:r>
      <w:r>
        <w:rPr>
          <w:rStyle w:val="Strong"/>
          <w:sz w:val="22"/>
          <w:szCs w:val="22"/>
        </w:rPr>
        <w:t xml:space="preserve">. </w:t>
      </w:r>
      <w:r w:rsidR="00893EA8" w:rsidRPr="00C645E0">
        <w:rPr>
          <w:sz w:val="22"/>
          <w:szCs w:val="22"/>
        </w:rPr>
        <w:t>Panduan membaca mencegah pembaca dari "terhanyut" dalam bacaan yang tidak relevan. Ini sangat berguna untuk buku teks akademik yang sering kali memiliki banyak detail.</w:t>
      </w:r>
      <w:r>
        <w:rPr>
          <w:sz w:val="22"/>
          <w:szCs w:val="22"/>
        </w:rPr>
        <w:t xml:space="preserve"> </w:t>
      </w:r>
      <w:r w:rsidR="00893EA8" w:rsidRPr="00B76D34">
        <w:rPr>
          <w:rStyle w:val="Strong"/>
          <w:b w:val="0"/>
          <w:sz w:val="22"/>
          <w:szCs w:val="22"/>
        </w:rPr>
        <w:t>Meningkatkan Daya Ingat</w:t>
      </w:r>
      <w:r>
        <w:rPr>
          <w:rStyle w:val="Strong"/>
          <w:sz w:val="22"/>
          <w:szCs w:val="22"/>
        </w:rPr>
        <w:t xml:space="preserve">. </w:t>
      </w:r>
      <w:r w:rsidR="00893EA8" w:rsidRPr="00C645E0">
        <w:rPr>
          <w:sz w:val="22"/>
          <w:szCs w:val="22"/>
        </w:rPr>
        <w:t>Dengan adanya reading guide, pembaca lebih mudah mengingat informasi penting karena mereka sudah diarahkan untuk mencatat poin-poin kunci.</w:t>
      </w:r>
    </w:p>
    <w:p w14:paraId="061D8DF4" w14:textId="77777777" w:rsidR="00524F25" w:rsidRDefault="00B24FAE" w:rsidP="00524F25">
      <w:pPr>
        <w:pStyle w:val="NormalWeb"/>
        <w:jc w:val="both"/>
        <w:rPr>
          <w:sz w:val="22"/>
          <w:szCs w:val="22"/>
        </w:rPr>
      </w:pPr>
      <w:r>
        <w:rPr>
          <w:sz w:val="22"/>
          <w:szCs w:val="22"/>
        </w:rPr>
        <w:tab/>
      </w:r>
      <w:r w:rsidRPr="00B24FAE">
        <w:rPr>
          <w:i/>
          <w:sz w:val="22"/>
          <w:szCs w:val="22"/>
        </w:rPr>
        <w:t>Reading guide</w:t>
      </w:r>
      <w:r>
        <w:rPr>
          <w:sz w:val="22"/>
          <w:szCs w:val="22"/>
        </w:rPr>
        <w:t xml:space="preserve"> mempunyai langkah-langkah yang dapat dilakukan agar dapat membaca yang efektif. </w:t>
      </w:r>
      <w:r w:rsidR="00893EA8" w:rsidRPr="00C645E0">
        <w:rPr>
          <w:sz w:val="22"/>
          <w:szCs w:val="22"/>
        </w:rPr>
        <w:t>Panduan membaca yang efektif bisa dibuat dengan mengikuti langkah-langkah berikut:</w:t>
      </w:r>
    </w:p>
    <w:p w14:paraId="223E7917" w14:textId="540762C7" w:rsidR="00893EA8" w:rsidRPr="00C645E0" w:rsidRDefault="00524F25" w:rsidP="00524F25">
      <w:pPr>
        <w:pStyle w:val="NormalWeb"/>
        <w:jc w:val="both"/>
        <w:rPr>
          <w:sz w:val="22"/>
          <w:szCs w:val="22"/>
        </w:rPr>
      </w:pPr>
      <w:r>
        <w:rPr>
          <w:rStyle w:val="Strong"/>
          <w:b w:val="0"/>
          <w:sz w:val="22"/>
          <w:szCs w:val="22"/>
        </w:rPr>
        <w:tab/>
      </w:r>
      <w:r w:rsidR="00893EA8" w:rsidRPr="00524F25">
        <w:rPr>
          <w:rStyle w:val="Strong"/>
          <w:b w:val="0"/>
          <w:sz w:val="22"/>
          <w:szCs w:val="22"/>
        </w:rPr>
        <w:t>Tentukan Tujuan Membaca</w:t>
      </w:r>
      <w:r w:rsidRPr="00524F25">
        <w:rPr>
          <w:rStyle w:val="Strong"/>
          <w:b w:val="0"/>
          <w:sz w:val="22"/>
          <w:szCs w:val="22"/>
        </w:rPr>
        <w:t>.</w:t>
      </w:r>
      <w:r>
        <w:rPr>
          <w:rStyle w:val="Strong"/>
          <w:sz w:val="22"/>
          <w:szCs w:val="22"/>
        </w:rPr>
        <w:t xml:space="preserve"> </w:t>
      </w:r>
      <w:r w:rsidR="00893EA8" w:rsidRPr="00C645E0">
        <w:rPr>
          <w:sz w:val="22"/>
          <w:szCs w:val="22"/>
        </w:rPr>
        <w:t>Tujuan membaca bisa berupa memahami teori, mencari solusi, atau mengevaluasi argumen penulis. Misalnya, saat membaca buku sejarah, tujuan Anda mungkin adalah mencari hubungan sebab-akibat dalam peristiwa tertentu.</w:t>
      </w:r>
      <w:r>
        <w:rPr>
          <w:sz w:val="22"/>
          <w:szCs w:val="22"/>
        </w:rPr>
        <w:t xml:space="preserve"> </w:t>
      </w:r>
      <w:r w:rsidR="00893EA8" w:rsidRPr="00524F25">
        <w:rPr>
          <w:rStyle w:val="Strong"/>
          <w:b w:val="0"/>
          <w:sz w:val="22"/>
          <w:szCs w:val="22"/>
        </w:rPr>
        <w:t>Identifikasi Kata Kunci dan Ide Pokok</w:t>
      </w:r>
      <w:r w:rsidRPr="00524F25">
        <w:rPr>
          <w:rStyle w:val="Strong"/>
          <w:b w:val="0"/>
          <w:sz w:val="22"/>
          <w:szCs w:val="22"/>
        </w:rPr>
        <w:t>.</w:t>
      </w:r>
      <w:r>
        <w:rPr>
          <w:rStyle w:val="Strong"/>
          <w:sz w:val="22"/>
          <w:szCs w:val="22"/>
        </w:rPr>
        <w:t xml:space="preserve"> </w:t>
      </w:r>
      <w:r w:rsidR="00893EA8" w:rsidRPr="00C645E0">
        <w:rPr>
          <w:sz w:val="22"/>
          <w:szCs w:val="22"/>
        </w:rPr>
        <w:t>Tandai kata kunci dalam teks dan buat daftar pertanyaan yang akan membantu Anda memahami isi bacaan lebih baik.</w:t>
      </w:r>
      <w:r>
        <w:rPr>
          <w:b/>
          <w:bCs/>
          <w:sz w:val="22"/>
          <w:szCs w:val="22"/>
        </w:rPr>
        <w:t xml:space="preserve"> </w:t>
      </w:r>
      <w:r w:rsidR="00893EA8" w:rsidRPr="00524F25">
        <w:rPr>
          <w:rStyle w:val="Strong"/>
          <w:b w:val="0"/>
          <w:sz w:val="22"/>
          <w:szCs w:val="22"/>
        </w:rPr>
        <w:t>Gunakan Teknik Membaca Aktif</w:t>
      </w:r>
      <w:r w:rsidRPr="00524F25">
        <w:rPr>
          <w:rStyle w:val="Strong"/>
          <w:b w:val="0"/>
          <w:sz w:val="22"/>
          <w:szCs w:val="22"/>
        </w:rPr>
        <w:t xml:space="preserve">. </w:t>
      </w:r>
      <w:r w:rsidR="00893EA8" w:rsidRPr="00C645E0">
        <w:rPr>
          <w:sz w:val="22"/>
          <w:szCs w:val="22"/>
        </w:rPr>
        <w:t>Teknik seperti mencatat, meringkas, atau membuat diagram sangat membantu. Membuat anotasi langsung di buku juga dapat meningkatkan keterlibatan Anda dengan teks.</w:t>
      </w:r>
      <w:r>
        <w:rPr>
          <w:sz w:val="22"/>
          <w:szCs w:val="22"/>
        </w:rPr>
        <w:t xml:space="preserve"> </w:t>
      </w:r>
      <w:r w:rsidR="00893EA8" w:rsidRPr="00524F25">
        <w:rPr>
          <w:rStyle w:val="Strong"/>
          <w:b w:val="0"/>
          <w:sz w:val="22"/>
          <w:szCs w:val="22"/>
        </w:rPr>
        <w:t>Gunakan Alat Pendukung</w:t>
      </w:r>
      <w:r w:rsidRPr="00524F25">
        <w:rPr>
          <w:rStyle w:val="Strong"/>
          <w:b w:val="0"/>
          <w:sz w:val="22"/>
          <w:szCs w:val="22"/>
        </w:rPr>
        <w:t>.</w:t>
      </w:r>
      <w:r>
        <w:rPr>
          <w:rStyle w:val="Strong"/>
          <w:sz w:val="22"/>
          <w:szCs w:val="22"/>
        </w:rPr>
        <w:t xml:space="preserve"> </w:t>
      </w:r>
      <w:r w:rsidR="00893EA8" w:rsidRPr="00C645E0">
        <w:rPr>
          <w:sz w:val="22"/>
          <w:szCs w:val="22"/>
        </w:rPr>
        <w:t>Alat seperti kamus, ensiklopedia, atau aplikasi pencatat digital dapat membantu pembaca memahami konteks dan memperkaya pengalaman membaca</w:t>
      </w:r>
      <w:r w:rsidR="006A74B9">
        <w:rPr>
          <w:sz w:val="22"/>
          <w:szCs w:val="22"/>
        </w:rPr>
        <w:t xml:space="preserve"> </w:t>
      </w:r>
      <w:r w:rsidR="006A74B9">
        <w:rPr>
          <w:sz w:val="22"/>
          <w:szCs w:val="22"/>
        </w:rPr>
        <w:fldChar w:fldCharType="begin" w:fldLock="1"/>
      </w:r>
      <w:r w:rsidR="006A74B9">
        <w:rPr>
          <w:sz w:val="22"/>
          <w:szCs w:val="22"/>
        </w:rPr>
        <w:instrText>ADDIN CSL_CITATION {"citationItems":[{"id":"ITEM-1","itemData":{"author":[{"dropping-particle":"","family":"Asrorun Niam Sholeh","given":"","non-dropping-particle":"","parse-names":false,"suffix":""}],"id":"ITEM-1","issued":{"date-parts":[["2018"]]},"number-of-pages":"67-82","publisher":"Gramedia Pustaka Utama","publisher-place":"Jakarta","title":"Metode Belajar Efektif","type":"book"},"uris":["http://www.mendeley.com/documents/?uuid=b6a603ce-4663-4f67-b0a0-b372febc86cd"]}],"mendeley":{"formattedCitation":"(Asrorun Niam Sholeh, 2018)","plainTextFormattedCitation":"(Asrorun Niam Sholeh, 2018)","previouslyFormattedCitation":"(Asrorun Niam Sholeh, 2018)"},"properties":{"noteIndex":0},"schema":"https://github.com/citation-style-language/schema/raw/master/csl-citation.json"}</w:instrText>
      </w:r>
      <w:r w:rsidR="006A74B9">
        <w:rPr>
          <w:sz w:val="22"/>
          <w:szCs w:val="22"/>
        </w:rPr>
        <w:fldChar w:fldCharType="separate"/>
      </w:r>
      <w:r w:rsidR="006A74B9" w:rsidRPr="006A74B9">
        <w:rPr>
          <w:noProof/>
          <w:sz w:val="22"/>
          <w:szCs w:val="22"/>
        </w:rPr>
        <w:t>(Asrorun Niam Sholeh, 2018)</w:t>
      </w:r>
      <w:r w:rsidR="006A74B9">
        <w:rPr>
          <w:sz w:val="22"/>
          <w:szCs w:val="22"/>
        </w:rPr>
        <w:fldChar w:fldCharType="end"/>
      </w:r>
      <w:r w:rsidR="00893EA8" w:rsidRPr="00C645E0">
        <w:rPr>
          <w:sz w:val="22"/>
          <w:szCs w:val="22"/>
        </w:rPr>
        <w:t>.</w:t>
      </w:r>
    </w:p>
    <w:p w14:paraId="47A02629" w14:textId="77777777" w:rsidR="00D37874" w:rsidRDefault="0050016B" w:rsidP="00D37874">
      <w:pPr>
        <w:pStyle w:val="ListParagraph"/>
        <w:spacing w:line="276" w:lineRule="auto"/>
        <w:ind w:left="0"/>
        <w:jc w:val="both"/>
        <w:rPr>
          <w:rFonts w:ascii="Times New Roman" w:hAnsi="Times New Roman" w:cs="Times New Roman"/>
          <w:b/>
          <w:bCs/>
          <w:lang w:val="en-US"/>
        </w:rPr>
      </w:pPr>
      <w:r w:rsidRPr="00BA29ED">
        <w:rPr>
          <w:rFonts w:ascii="Times New Roman" w:hAnsi="Times New Roman" w:cs="Times New Roman"/>
          <w:b/>
          <w:bCs/>
          <w:lang w:val="en-US"/>
        </w:rPr>
        <w:t>Hasil Penelitian</w:t>
      </w:r>
    </w:p>
    <w:p w14:paraId="16107427" w14:textId="77777777" w:rsidR="00D37874" w:rsidRPr="00804554" w:rsidRDefault="00D37874" w:rsidP="00D37874">
      <w:pPr>
        <w:pStyle w:val="ListParagraph"/>
        <w:spacing w:line="276" w:lineRule="auto"/>
        <w:ind w:left="0"/>
        <w:jc w:val="both"/>
        <w:rPr>
          <w:rFonts w:ascii="Times New Roman" w:hAnsi="Times New Roman" w:cs="Times New Roman"/>
          <w:b/>
          <w:bCs/>
          <w:lang w:val="en-US"/>
        </w:rPr>
      </w:pPr>
    </w:p>
    <w:p w14:paraId="3FCDFBA9" w14:textId="65E4D01A" w:rsidR="00D37874" w:rsidRPr="00804554" w:rsidRDefault="00D37874" w:rsidP="00D37874">
      <w:pPr>
        <w:pStyle w:val="ListParagraph"/>
        <w:spacing w:line="276" w:lineRule="auto"/>
        <w:ind w:left="0"/>
        <w:jc w:val="both"/>
        <w:rPr>
          <w:rFonts w:ascii="Times New Roman" w:hAnsi="Times New Roman" w:cs="Times New Roman"/>
          <w:b/>
          <w:bCs/>
          <w:lang w:val="en-US"/>
        </w:rPr>
      </w:pPr>
      <w:r w:rsidRPr="00804554">
        <w:rPr>
          <w:rFonts w:ascii="Times New Roman" w:hAnsi="Times New Roman" w:cs="Times New Roman"/>
          <w:b/>
        </w:rPr>
        <w:t xml:space="preserve">Penerapan Pembelajaran Metode Reading Guide Pada Materi Tentang Penciptaan Manusia dengan Evaluasi Menggunakan Soal Pilihan Ganda dan </w:t>
      </w:r>
      <w:r w:rsidRPr="00804554">
        <w:rPr>
          <w:rFonts w:ascii="Times New Roman" w:hAnsi="Times New Roman" w:cs="Times New Roman"/>
          <w:b/>
          <w:spacing w:val="-2"/>
        </w:rPr>
        <w:t>Essay</w:t>
      </w:r>
    </w:p>
    <w:p w14:paraId="5C3C5B68" w14:textId="77777777" w:rsidR="00D37874" w:rsidRPr="00804554" w:rsidRDefault="00D37874" w:rsidP="00D37874">
      <w:pPr>
        <w:pStyle w:val="BodyText"/>
        <w:spacing w:before="160" w:line="259" w:lineRule="auto"/>
        <w:ind w:left="100" w:right="115" w:firstLine="719"/>
        <w:jc w:val="both"/>
        <w:rPr>
          <w:sz w:val="22"/>
          <w:szCs w:val="22"/>
        </w:rPr>
      </w:pPr>
      <w:r w:rsidRPr="00804554">
        <w:rPr>
          <w:sz w:val="22"/>
          <w:szCs w:val="22"/>
        </w:rPr>
        <w:t>Pada proses ini peneliti memberikan waktu 20 menit untuk mereka membaca kisi – kisi dan materi yang sudah diberikan. Serta meminta pendamping mereka untuk mencatat berapa lama waktu mereka dalam membaca dan kendala apa yang terjadi. Serta memperhatikan mereka dalam mengerjakan soal pilihan ganda (8 Soal) dan essay (2 Soal) yang diberikan dalam bentuk Google Form. Peneliti memberikan nilai 10 poin pada setiap soal. Berikut adalah hasil rekapaan data :</w:t>
      </w:r>
    </w:p>
    <w:p w14:paraId="636F6438" w14:textId="77777777" w:rsidR="000F727F" w:rsidRPr="00804554" w:rsidRDefault="000F727F" w:rsidP="00D37874">
      <w:pPr>
        <w:pStyle w:val="BodyText"/>
        <w:spacing w:before="160" w:line="259" w:lineRule="auto"/>
        <w:ind w:left="100" w:right="115" w:firstLine="719"/>
        <w:jc w:val="both"/>
        <w:rPr>
          <w:sz w:val="22"/>
          <w:szCs w:val="22"/>
        </w:rPr>
      </w:pPr>
    </w:p>
    <w:tbl>
      <w:tblPr>
        <w:tblW w:w="9465" w:type="dxa"/>
        <w:tblInd w:w="-5" w:type="dxa"/>
        <w:tblLook w:val="04A0" w:firstRow="1" w:lastRow="0" w:firstColumn="1" w:lastColumn="0" w:noHBand="0" w:noVBand="1"/>
      </w:tblPr>
      <w:tblGrid>
        <w:gridCol w:w="985"/>
        <w:gridCol w:w="1850"/>
        <w:gridCol w:w="5670"/>
        <w:gridCol w:w="960"/>
      </w:tblGrid>
      <w:tr w:rsidR="000F727F" w:rsidRPr="000F727F" w14:paraId="39DD3CC6" w14:textId="77777777" w:rsidTr="00DC4392">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EA83" w14:textId="77777777" w:rsidR="000F727F" w:rsidRPr="000F727F" w:rsidRDefault="000F727F" w:rsidP="000F727F">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Nama</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14:paraId="0F0CA84B" w14:textId="583DCB8E" w:rsidR="000F727F" w:rsidRPr="000F727F" w:rsidRDefault="000F727F" w:rsidP="000F727F">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Waktu</w:t>
            </w:r>
            <w:r w:rsidR="00DC4392" w:rsidRPr="00804554">
              <w:rPr>
                <w:rFonts w:ascii="Times New Roman" w:eastAsia="Times New Roman" w:hAnsi="Times New Roman" w:cs="Times New Roman"/>
                <w:b/>
                <w:bCs/>
                <w:color w:val="000000"/>
                <w:kern w:val="0"/>
                <w:lang w:val="en-US"/>
                <w14:ligatures w14:val="none"/>
              </w:rPr>
              <w:t xml:space="preserve"> (Menit)</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73A0ECBB" w14:textId="77777777" w:rsidR="000F727F" w:rsidRPr="000F727F" w:rsidRDefault="000F727F" w:rsidP="000F727F">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 xml:space="preserve">Kendala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A6B791" w14:textId="77777777" w:rsidR="000F727F" w:rsidRPr="000F727F" w:rsidRDefault="000F727F" w:rsidP="000F727F">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 xml:space="preserve">Nilai </w:t>
            </w:r>
          </w:p>
        </w:tc>
      </w:tr>
      <w:tr w:rsidR="000F727F" w:rsidRPr="000F727F" w14:paraId="0A93C8DA" w14:textId="77777777" w:rsidTr="00DC4392">
        <w:trPr>
          <w:trHeight w:val="287"/>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7713E96"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Zaynab</w:t>
            </w:r>
          </w:p>
        </w:tc>
        <w:tc>
          <w:tcPr>
            <w:tcW w:w="1850" w:type="dxa"/>
            <w:tcBorders>
              <w:top w:val="nil"/>
              <w:left w:val="nil"/>
              <w:bottom w:val="single" w:sz="4" w:space="0" w:color="auto"/>
              <w:right w:val="single" w:sz="4" w:space="0" w:color="auto"/>
            </w:tcBorders>
            <w:shd w:val="clear" w:color="auto" w:fill="auto"/>
            <w:noWrap/>
            <w:vAlign w:val="center"/>
            <w:hideMark/>
          </w:tcPr>
          <w:p w14:paraId="4E7AE558"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14:ligatures w14:val="none"/>
              </w:rPr>
              <w:t>13</w:t>
            </w:r>
          </w:p>
        </w:tc>
        <w:tc>
          <w:tcPr>
            <w:tcW w:w="5670" w:type="dxa"/>
            <w:tcBorders>
              <w:top w:val="nil"/>
              <w:left w:val="nil"/>
              <w:bottom w:val="single" w:sz="4" w:space="0" w:color="auto"/>
              <w:right w:val="single" w:sz="4" w:space="0" w:color="auto"/>
            </w:tcBorders>
            <w:shd w:val="clear" w:color="auto" w:fill="auto"/>
            <w:vAlign w:val="center"/>
            <w:hideMark/>
          </w:tcPr>
          <w:p w14:paraId="5BBD4DB0" w14:textId="3E174817" w:rsidR="000F727F" w:rsidRPr="000F727F" w:rsidRDefault="000F727F" w:rsidP="00DC4392">
            <w:pPr>
              <w:spacing w:after="0" w:line="240" w:lineRule="auto"/>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14:ligatures w14:val="none"/>
              </w:rPr>
              <w:t>Harus di bimbing dalam membaca penjelasan dan soal</w:t>
            </w:r>
          </w:p>
        </w:tc>
        <w:tc>
          <w:tcPr>
            <w:tcW w:w="960" w:type="dxa"/>
            <w:tcBorders>
              <w:top w:val="nil"/>
              <w:left w:val="nil"/>
              <w:bottom w:val="single" w:sz="4" w:space="0" w:color="auto"/>
              <w:right w:val="single" w:sz="4" w:space="0" w:color="auto"/>
            </w:tcBorders>
            <w:shd w:val="clear" w:color="auto" w:fill="auto"/>
            <w:noWrap/>
            <w:vAlign w:val="center"/>
            <w:hideMark/>
          </w:tcPr>
          <w:p w14:paraId="085A4849"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80</w:t>
            </w:r>
          </w:p>
        </w:tc>
      </w:tr>
      <w:tr w:rsidR="000F727F" w:rsidRPr="000F727F" w14:paraId="378A1A02" w14:textId="77777777" w:rsidTr="00DC4392">
        <w:trPr>
          <w:trHeight w:val="29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628D0CBD"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Ruqayya</w:t>
            </w:r>
          </w:p>
        </w:tc>
        <w:tc>
          <w:tcPr>
            <w:tcW w:w="1850" w:type="dxa"/>
            <w:tcBorders>
              <w:top w:val="nil"/>
              <w:left w:val="nil"/>
              <w:bottom w:val="single" w:sz="4" w:space="0" w:color="auto"/>
              <w:right w:val="single" w:sz="4" w:space="0" w:color="auto"/>
            </w:tcBorders>
            <w:shd w:val="clear" w:color="auto" w:fill="auto"/>
            <w:noWrap/>
            <w:vAlign w:val="center"/>
            <w:hideMark/>
          </w:tcPr>
          <w:p w14:paraId="582E9BAE"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8</w:t>
            </w:r>
          </w:p>
        </w:tc>
        <w:tc>
          <w:tcPr>
            <w:tcW w:w="5670" w:type="dxa"/>
            <w:tcBorders>
              <w:top w:val="nil"/>
              <w:left w:val="nil"/>
              <w:bottom w:val="single" w:sz="4" w:space="0" w:color="auto"/>
              <w:right w:val="single" w:sz="4" w:space="0" w:color="auto"/>
            </w:tcBorders>
            <w:shd w:val="clear" w:color="auto" w:fill="auto"/>
            <w:vAlign w:val="center"/>
            <w:hideMark/>
          </w:tcPr>
          <w:p w14:paraId="0F174711" w14:textId="77777777" w:rsidR="000F727F" w:rsidRPr="000F727F" w:rsidRDefault="000F727F" w:rsidP="00DC4392">
            <w:pPr>
              <w:spacing w:after="0" w:line="240" w:lineRule="auto"/>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Membaca terlalu cepat, sehingga tidak membaca perintah dan kisi – kisi</w:t>
            </w:r>
          </w:p>
        </w:tc>
        <w:tc>
          <w:tcPr>
            <w:tcW w:w="960" w:type="dxa"/>
            <w:tcBorders>
              <w:top w:val="nil"/>
              <w:left w:val="nil"/>
              <w:bottom w:val="single" w:sz="4" w:space="0" w:color="auto"/>
              <w:right w:val="single" w:sz="4" w:space="0" w:color="auto"/>
            </w:tcBorders>
            <w:shd w:val="clear" w:color="auto" w:fill="auto"/>
            <w:noWrap/>
            <w:vAlign w:val="center"/>
            <w:hideMark/>
          </w:tcPr>
          <w:p w14:paraId="0B0E1D63"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50</w:t>
            </w:r>
          </w:p>
        </w:tc>
      </w:tr>
      <w:tr w:rsidR="000F727F" w:rsidRPr="000F727F" w14:paraId="77E0692A" w14:textId="77777777" w:rsidTr="00DC4392">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8149DA9"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Kultsum</w:t>
            </w:r>
          </w:p>
        </w:tc>
        <w:tc>
          <w:tcPr>
            <w:tcW w:w="1850" w:type="dxa"/>
            <w:tcBorders>
              <w:top w:val="nil"/>
              <w:left w:val="nil"/>
              <w:bottom w:val="single" w:sz="4" w:space="0" w:color="auto"/>
              <w:right w:val="single" w:sz="4" w:space="0" w:color="auto"/>
            </w:tcBorders>
            <w:shd w:val="clear" w:color="auto" w:fill="auto"/>
            <w:noWrap/>
            <w:vAlign w:val="center"/>
            <w:hideMark/>
          </w:tcPr>
          <w:p w14:paraId="59F13B8D"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2:30</w:t>
            </w:r>
          </w:p>
        </w:tc>
        <w:tc>
          <w:tcPr>
            <w:tcW w:w="5670" w:type="dxa"/>
            <w:tcBorders>
              <w:top w:val="nil"/>
              <w:left w:val="nil"/>
              <w:bottom w:val="single" w:sz="4" w:space="0" w:color="auto"/>
              <w:right w:val="single" w:sz="4" w:space="0" w:color="auto"/>
            </w:tcBorders>
            <w:shd w:val="clear" w:color="auto" w:fill="auto"/>
            <w:noWrap/>
            <w:vAlign w:val="center"/>
            <w:hideMark/>
          </w:tcPr>
          <w:p w14:paraId="1686844A" w14:textId="1E35630A" w:rsidR="000F727F" w:rsidRPr="000F727F" w:rsidRDefault="000F727F" w:rsidP="00DC4392">
            <w:pPr>
              <w:spacing w:after="0" w:line="240" w:lineRule="auto"/>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14:ligatures w14:val="none"/>
              </w:rPr>
              <w:t>Baca terlalu cepat dan terburu – buru</w:t>
            </w:r>
          </w:p>
        </w:tc>
        <w:tc>
          <w:tcPr>
            <w:tcW w:w="960" w:type="dxa"/>
            <w:tcBorders>
              <w:top w:val="nil"/>
              <w:left w:val="nil"/>
              <w:bottom w:val="single" w:sz="4" w:space="0" w:color="auto"/>
              <w:right w:val="single" w:sz="4" w:space="0" w:color="auto"/>
            </w:tcBorders>
            <w:shd w:val="clear" w:color="auto" w:fill="auto"/>
            <w:noWrap/>
            <w:vAlign w:val="center"/>
            <w:hideMark/>
          </w:tcPr>
          <w:p w14:paraId="418DCC38"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40</w:t>
            </w:r>
          </w:p>
        </w:tc>
      </w:tr>
      <w:tr w:rsidR="000F727F" w:rsidRPr="000F727F" w14:paraId="5A0225F8" w14:textId="77777777" w:rsidTr="00DC4392">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772F74E1"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Fatimah</w:t>
            </w:r>
          </w:p>
        </w:tc>
        <w:tc>
          <w:tcPr>
            <w:tcW w:w="1850" w:type="dxa"/>
            <w:tcBorders>
              <w:top w:val="nil"/>
              <w:left w:val="nil"/>
              <w:bottom w:val="single" w:sz="4" w:space="0" w:color="auto"/>
              <w:right w:val="single" w:sz="4" w:space="0" w:color="auto"/>
            </w:tcBorders>
            <w:shd w:val="clear" w:color="auto" w:fill="auto"/>
            <w:noWrap/>
            <w:vAlign w:val="center"/>
            <w:hideMark/>
          </w:tcPr>
          <w:p w14:paraId="72A3C90E"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4</w:t>
            </w:r>
          </w:p>
        </w:tc>
        <w:tc>
          <w:tcPr>
            <w:tcW w:w="5670" w:type="dxa"/>
            <w:tcBorders>
              <w:top w:val="nil"/>
              <w:left w:val="nil"/>
              <w:bottom w:val="single" w:sz="4" w:space="0" w:color="auto"/>
              <w:right w:val="single" w:sz="4" w:space="0" w:color="auto"/>
            </w:tcBorders>
            <w:shd w:val="clear" w:color="auto" w:fill="auto"/>
            <w:noWrap/>
            <w:vAlign w:val="center"/>
            <w:hideMark/>
          </w:tcPr>
          <w:p w14:paraId="10651EE4" w14:textId="01253175" w:rsidR="000F727F" w:rsidRPr="000F727F" w:rsidRDefault="000F727F" w:rsidP="00DC4392">
            <w:pPr>
              <w:spacing w:after="0" w:line="240" w:lineRule="auto"/>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14:ligatures w14:val="none"/>
              </w:rPr>
              <w:t>Kurang memahami soal (kendala bahasa)</w:t>
            </w:r>
          </w:p>
        </w:tc>
        <w:tc>
          <w:tcPr>
            <w:tcW w:w="960" w:type="dxa"/>
            <w:tcBorders>
              <w:top w:val="nil"/>
              <w:left w:val="nil"/>
              <w:bottom w:val="single" w:sz="4" w:space="0" w:color="auto"/>
              <w:right w:val="single" w:sz="4" w:space="0" w:color="auto"/>
            </w:tcBorders>
            <w:shd w:val="clear" w:color="auto" w:fill="auto"/>
            <w:noWrap/>
            <w:vAlign w:val="center"/>
            <w:hideMark/>
          </w:tcPr>
          <w:p w14:paraId="125ECD99" w14:textId="77777777" w:rsidR="000F727F" w:rsidRPr="000F727F" w:rsidRDefault="000F727F" w:rsidP="00DC439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kern w:val="0"/>
                <w:lang w:val="en-US"/>
                <w14:ligatures w14:val="none"/>
              </w:rPr>
              <w:t>60</w:t>
            </w:r>
          </w:p>
        </w:tc>
      </w:tr>
    </w:tbl>
    <w:p w14:paraId="3C970E39" w14:textId="77777777" w:rsidR="00DC4392" w:rsidRPr="00804554" w:rsidRDefault="00DC4392" w:rsidP="00D37874">
      <w:pPr>
        <w:pStyle w:val="BodyText"/>
        <w:spacing w:before="160" w:line="259" w:lineRule="auto"/>
        <w:ind w:left="100" w:right="113" w:firstLine="719"/>
        <w:jc w:val="both"/>
        <w:rPr>
          <w:rFonts w:eastAsia="Calibri"/>
          <w:spacing w:val="-2"/>
          <w:sz w:val="22"/>
          <w:szCs w:val="22"/>
        </w:rPr>
      </w:pPr>
    </w:p>
    <w:p w14:paraId="2CB245E1" w14:textId="77777777" w:rsidR="00D37874" w:rsidRPr="00804554" w:rsidRDefault="00D37874" w:rsidP="00D37874">
      <w:pPr>
        <w:pStyle w:val="BodyText"/>
        <w:spacing w:before="160" w:line="259" w:lineRule="auto"/>
        <w:ind w:left="100" w:right="113" w:firstLine="719"/>
        <w:jc w:val="both"/>
        <w:rPr>
          <w:sz w:val="22"/>
          <w:szCs w:val="22"/>
        </w:rPr>
      </w:pPr>
      <w:r w:rsidRPr="00804554">
        <w:rPr>
          <w:sz w:val="22"/>
          <w:szCs w:val="22"/>
        </w:rPr>
        <w:t>Dari</w:t>
      </w:r>
      <w:r w:rsidRPr="00804554">
        <w:rPr>
          <w:spacing w:val="-2"/>
          <w:sz w:val="22"/>
          <w:szCs w:val="22"/>
        </w:rPr>
        <w:t xml:space="preserve"> </w:t>
      </w:r>
      <w:r w:rsidRPr="00804554">
        <w:rPr>
          <w:sz w:val="22"/>
          <w:szCs w:val="22"/>
        </w:rPr>
        <w:t>data</w:t>
      </w:r>
      <w:r w:rsidRPr="00804554">
        <w:rPr>
          <w:spacing w:val="-2"/>
          <w:sz w:val="22"/>
          <w:szCs w:val="22"/>
        </w:rPr>
        <w:t xml:space="preserve"> </w:t>
      </w:r>
      <w:r w:rsidRPr="00804554">
        <w:rPr>
          <w:sz w:val="22"/>
          <w:szCs w:val="22"/>
        </w:rPr>
        <w:t>diatas kita</w:t>
      </w:r>
      <w:r w:rsidRPr="00804554">
        <w:rPr>
          <w:spacing w:val="-2"/>
          <w:sz w:val="22"/>
          <w:szCs w:val="22"/>
        </w:rPr>
        <w:t xml:space="preserve"> </w:t>
      </w:r>
      <w:r w:rsidRPr="00804554">
        <w:rPr>
          <w:sz w:val="22"/>
          <w:szCs w:val="22"/>
        </w:rPr>
        <w:t>dapat</w:t>
      </w:r>
      <w:r w:rsidRPr="00804554">
        <w:rPr>
          <w:spacing w:val="-1"/>
          <w:sz w:val="22"/>
          <w:szCs w:val="22"/>
        </w:rPr>
        <w:t xml:space="preserve"> </w:t>
      </w:r>
      <w:r w:rsidRPr="00804554">
        <w:rPr>
          <w:sz w:val="22"/>
          <w:szCs w:val="22"/>
        </w:rPr>
        <w:t>melihat</w:t>
      </w:r>
      <w:r w:rsidRPr="00804554">
        <w:rPr>
          <w:spacing w:val="-1"/>
          <w:sz w:val="22"/>
          <w:szCs w:val="22"/>
        </w:rPr>
        <w:t xml:space="preserve"> </w:t>
      </w:r>
      <w:r w:rsidRPr="00804554">
        <w:rPr>
          <w:sz w:val="22"/>
          <w:szCs w:val="22"/>
        </w:rPr>
        <w:t>bahwa</w:t>
      </w:r>
      <w:r w:rsidRPr="00804554">
        <w:rPr>
          <w:spacing w:val="-3"/>
          <w:sz w:val="22"/>
          <w:szCs w:val="22"/>
        </w:rPr>
        <w:t xml:space="preserve"> </w:t>
      </w:r>
      <w:r w:rsidRPr="00804554">
        <w:rPr>
          <w:sz w:val="22"/>
          <w:szCs w:val="22"/>
        </w:rPr>
        <w:t>kebanyakan</w:t>
      </w:r>
      <w:r w:rsidRPr="00804554">
        <w:rPr>
          <w:spacing w:val="-1"/>
          <w:sz w:val="22"/>
          <w:szCs w:val="22"/>
        </w:rPr>
        <w:t xml:space="preserve"> </w:t>
      </w:r>
      <w:r w:rsidRPr="00804554">
        <w:rPr>
          <w:sz w:val="22"/>
          <w:szCs w:val="22"/>
        </w:rPr>
        <w:t>dari</w:t>
      </w:r>
      <w:r w:rsidRPr="00804554">
        <w:rPr>
          <w:spacing w:val="-2"/>
          <w:sz w:val="22"/>
          <w:szCs w:val="22"/>
        </w:rPr>
        <w:t xml:space="preserve"> </w:t>
      </w:r>
      <w:r w:rsidRPr="00804554">
        <w:rPr>
          <w:sz w:val="22"/>
          <w:szCs w:val="22"/>
        </w:rPr>
        <w:t>mereka</w:t>
      </w:r>
      <w:r w:rsidRPr="00804554">
        <w:rPr>
          <w:spacing w:val="-2"/>
          <w:sz w:val="22"/>
          <w:szCs w:val="22"/>
        </w:rPr>
        <w:t xml:space="preserve"> </w:t>
      </w:r>
      <w:r w:rsidRPr="00804554">
        <w:rPr>
          <w:sz w:val="22"/>
          <w:szCs w:val="22"/>
        </w:rPr>
        <w:t>membaca terburu</w:t>
      </w:r>
      <w:r w:rsidRPr="00804554">
        <w:rPr>
          <w:spacing w:val="-2"/>
          <w:sz w:val="22"/>
          <w:szCs w:val="22"/>
        </w:rPr>
        <w:t xml:space="preserve"> </w:t>
      </w:r>
      <w:r w:rsidRPr="00804554">
        <w:rPr>
          <w:sz w:val="22"/>
          <w:szCs w:val="22"/>
        </w:rPr>
        <w:t>– buru sehingga tidak memperhatikan peraturan dan kisi – kisi yang diberikan di halaman pertama</w:t>
      </w:r>
      <w:r w:rsidRPr="00804554">
        <w:rPr>
          <w:spacing w:val="-8"/>
          <w:sz w:val="22"/>
          <w:szCs w:val="22"/>
        </w:rPr>
        <w:t xml:space="preserve"> </w:t>
      </w:r>
      <w:r w:rsidRPr="00804554">
        <w:rPr>
          <w:sz w:val="22"/>
          <w:szCs w:val="22"/>
        </w:rPr>
        <w:t>PDF.</w:t>
      </w:r>
      <w:r w:rsidRPr="00804554">
        <w:rPr>
          <w:spacing w:val="-8"/>
          <w:sz w:val="22"/>
          <w:szCs w:val="22"/>
        </w:rPr>
        <w:t xml:space="preserve"> </w:t>
      </w:r>
      <w:r w:rsidRPr="00804554">
        <w:rPr>
          <w:sz w:val="22"/>
          <w:szCs w:val="22"/>
        </w:rPr>
        <w:t>Oleh</w:t>
      </w:r>
      <w:r w:rsidRPr="00804554">
        <w:rPr>
          <w:spacing w:val="-6"/>
          <w:sz w:val="22"/>
          <w:szCs w:val="22"/>
        </w:rPr>
        <w:t xml:space="preserve"> </w:t>
      </w:r>
      <w:r w:rsidRPr="00804554">
        <w:rPr>
          <w:sz w:val="22"/>
          <w:szCs w:val="22"/>
        </w:rPr>
        <w:t>karena</w:t>
      </w:r>
      <w:r w:rsidRPr="00804554">
        <w:rPr>
          <w:spacing w:val="-9"/>
          <w:sz w:val="22"/>
          <w:szCs w:val="22"/>
        </w:rPr>
        <w:t xml:space="preserve"> </w:t>
      </w:r>
      <w:r w:rsidRPr="00804554">
        <w:rPr>
          <w:sz w:val="22"/>
          <w:szCs w:val="22"/>
        </w:rPr>
        <w:t>itu</w:t>
      </w:r>
      <w:r w:rsidRPr="00804554">
        <w:rPr>
          <w:spacing w:val="-8"/>
          <w:sz w:val="22"/>
          <w:szCs w:val="22"/>
        </w:rPr>
        <w:t xml:space="preserve"> </w:t>
      </w:r>
      <w:r w:rsidRPr="00804554">
        <w:rPr>
          <w:sz w:val="22"/>
          <w:szCs w:val="22"/>
        </w:rPr>
        <w:t>mereka</w:t>
      </w:r>
      <w:r w:rsidRPr="00804554">
        <w:rPr>
          <w:spacing w:val="-9"/>
          <w:sz w:val="22"/>
          <w:szCs w:val="22"/>
        </w:rPr>
        <w:t xml:space="preserve"> </w:t>
      </w:r>
      <w:r w:rsidRPr="00804554">
        <w:rPr>
          <w:sz w:val="22"/>
          <w:szCs w:val="22"/>
        </w:rPr>
        <w:t>kesulitan</w:t>
      </w:r>
      <w:r w:rsidRPr="00804554">
        <w:rPr>
          <w:spacing w:val="-8"/>
          <w:sz w:val="22"/>
          <w:szCs w:val="22"/>
        </w:rPr>
        <w:t xml:space="preserve"> </w:t>
      </w:r>
      <w:r w:rsidRPr="00804554">
        <w:rPr>
          <w:sz w:val="22"/>
          <w:szCs w:val="22"/>
        </w:rPr>
        <w:t>dalam</w:t>
      </w:r>
      <w:r w:rsidRPr="00804554">
        <w:rPr>
          <w:spacing w:val="-8"/>
          <w:sz w:val="22"/>
          <w:szCs w:val="22"/>
        </w:rPr>
        <w:t xml:space="preserve"> </w:t>
      </w:r>
      <w:r w:rsidRPr="00804554">
        <w:rPr>
          <w:sz w:val="22"/>
          <w:szCs w:val="22"/>
        </w:rPr>
        <w:t>mengerjakan</w:t>
      </w:r>
      <w:r w:rsidRPr="00804554">
        <w:rPr>
          <w:spacing w:val="-8"/>
          <w:sz w:val="22"/>
          <w:szCs w:val="22"/>
        </w:rPr>
        <w:t xml:space="preserve"> </w:t>
      </w:r>
      <w:r w:rsidRPr="00804554">
        <w:rPr>
          <w:sz w:val="22"/>
          <w:szCs w:val="22"/>
        </w:rPr>
        <w:t>soal,</w:t>
      </w:r>
      <w:r w:rsidRPr="00804554">
        <w:rPr>
          <w:spacing w:val="-7"/>
          <w:sz w:val="22"/>
          <w:szCs w:val="22"/>
        </w:rPr>
        <w:t xml:space="preserve"> </w:t>
      </w:r>
      <w:r w:rsidRPr="00804554">
        <w:rPr>
          <w:sz w:val="22"/>
          <w:szCs w:val="22"/>
        </w:rPr>
        <w:t>terkhusus</w:t>
      </w:r>
      <w:r w:rsidRPr="00804554">
        <w:rPr>
          <w:spacing w:val="-8"/>
          <w:sz w:val="22"/>
          <w:szCs w:val="22"/>
        </w:rPr>
        <w:t xml:space="preserve"> </w:t>
      </w:r>
      <w:r w:rsidRPr="00804554">
        <w:rPr>
          <w:sz w:val="22"/>
          <w:szCs w:val="22"/>
        </w:rPr>
        <w:t>soal</w:t>
      </w:r>
      <w:r w:rsidRPr="00804554">
        <w:rPr>
          <w:spacing w:val="-7"/>
          <w:sz w:val="22"/>
          <w:szCs w:val="22"/>
        </w:rPr>
        <w:t xml:space="preserve"> </w:t>
      </w:r>
      <w:r w:rsidRPr="00804554">
        <w:rPr>
          <w:sz w:val="22"/>
          <w:szCs w:val="22"/>
        </w:rPr>
        <w:t>essay. Padahal</w:t>
      </w:r>
      <w:r w:rsidRPr="00804554">
        <w:rPr>
          <w:spacing w:val="-5"/>
          <w:sz w:val="22"/>
          <w:szCs w:val="22"/>
        </w:rPr>
        <w:t xml:space="preserve"> </w:t>
      </w:r>
      <w:r w:rsidRPr="00804554">
        <w:rPr>
          <w:sz w:val="22"/>
          <w:szCs w:val="22"/>
        </w:rPr>
        <w:t>pembimbing</w:t>
      </w:r>
      <w:r w:rsidRPr="00804554">
        <w:rPr>
          <w:spacing w:val="-6"/>
          <w:sz w:val="22"/>
          <w:szCs w:val="22"/>
        </w:rPr>
        <w:t xml:space="preserve"> </w:t>
      </w:r>
      <w:r w:rsidRPr="00804554">
        <w:rPr>
          <w:sz w:val="22"/>
          <w:szCs w:val="22"/>
        </w:rPr>
        <w:t>memperhatikan</w:t>
      </w:r>
      <w:r w:rsidRPr="00804554">
        <w:rPr>
          <w:spacing w:val="-6"/>
          <w:sz w:val="22"/>
          <w:szCs w:val="22"/>
        </w:rPr>
        <w:t xml:space="preserve"> </w:t>
      </w:r>
      <w:r w:rsidRPr="00804554">
        <w:rPr>
          <w:sz w:val="22"/>
          <w:szCs w:val="22"/>
        </w:rPr>
        <w:t>kegiatan</w:t>
      </w:r>
      <w:r w:rsidRPr="00804554">
        <w:rPr>
          <w:spacing w:val="-6"/>
          <w:sz w:val="22"/>
          <w:szCs w:val="22"/>
        </w:rPr>
        <w:t xml:space="preserve"> </w:t>
      </w:r>
      <w:r w:rsidRPr="00804554">
        <w:rPr>
          <w:sz w:val="22"/>
          <w:szCs w:val="22"/>
        </w:rPr>
        <w:t>mereka</w:t>
      </w:r>
      <w:r w:rsidRPr="00804554">
        <w:rPr>
          <w:spacing w:val="-7"/>
          <w:sz w:val="22"/>
          <w:szCs w:val="22"/>
        </w:rPr>
        <w:t xml:space="preserve"> </w:t>
      </w:r>
      <w:r w:rsidRPr="00804554">
        <w:rPr>
          <w:sz w:val="22"/>
          <w:szCs w:val="22"/>
        </w:rPr>
        <w:t>dan</w:t>
      </w:r>
      <w:r w:rsidRPr="00804554">
        <w:rPr>
          <w:spacing w:val="-6"/>
          <w:sz w:val="22"/>
          <w:szCs w:val="22"/>
        </w:rPr>
        <w:t xml:space="preserve"> </w:t>
      </w:r>
      <w:r w:rsidRPr="00804554">
        <w:rPr>
          <w:sz w:val="22"/>
          <w:szCs w:val="22"/>
        </w:rPr>
        <w:t>ikut</w:t>
      </w:r>
      <w:r w:rsidRPr="00804554">
        <w:rPr>
          <w:spacing w:val="-5"/>
          <w:sz w:val="22"/>
          <w:szCs w:val="22"/>
        </w:rPr>
        <w:t xml:space="preserve"> </w:t>
      </w:r>
      <w:r w:rsidRPr="00804554">
        <w:rPr>
          <w:sz w:val="22"/>
          <w:szCs w:val="22"/>
        </w:rPr>
        <w:t>membantu</w:t>
      </w:r>
      <w:r w:rsidRPr="00804554">
        <w:rPr>
          <w:spacing w:val="-5"/>
          <w:sz w:val="22"/>
          <w:szCs w:val="22"/>
        </w:rPr>
        <w:t xml:space="preserve"> </w:t>
      </w:r>
      <w:r w:rsidRPr="00804554">
        <w:rPr>
          <w:sz w:val="22"/>
          <w:szCs w:val="22"/>
        </w:rPr>
        <w:t>jika</w:t>
      </w:r>
      <w:r w:rsidRPr="00804554">
        <w:rPr>
          <w:spacing w:val="-4"/>
          <w:sz w:val="22"/>
          <w:szCs w:val="22"/>
        </w:rPr>
        <w:t xml:space="preserve"> </w:t>
      </w:r>
      <w:r w:rsidRPr="00804554">
        <w:rPr>
          <w:sz w:val="22"/>
          <w:szCs w:val="22"/>
        </w:rPr>
        <w:t>mereka</w:t>
      </w:r>
      <w:r w:rsidRPr="00804554">
        <w:rPr>
          <w:spacing w:val="-7"/>
          <w:sz w:val="22"/>
          <w:szCs w:val="22"/>
        </w:rPr>
        <w:t xml:space="preserve"> </w:t>
      </w:r>
      <w:r w:rsidRPr="00804554">
        <w:rPr>
          <w:sz w:val="22"/>
          <w:szCs w:val="22"/>
        </w:rPr>
        <w:t xml:space="preserve">kurang memahami peraturan yang ada. Hal ini disebabkan karena murid baru menerima metode pembelajaran </w:t>
      </w:r>
      <w:r w:rsidRPr="00804554">
        <w:rPr>
          <w:i/>
          <w:sz w:val="22"/>
          <w:szCs w:val="22"/>
        </w:rPr>
        <w:t>reading guide</w:t>
      </w:r>
      <w:r w:rsidRPr="00804554">
        <w:rPr>
          <w:sz w:val="22"/>
          <w:szCs w:val="22"/>
        </w:rPr>
        <w:t>, dan masih memahami cara kerja serta penerapan terhadap soal.</w:t>
      </w:r>
    </w:p>
    <w:p w14:paraId="113E1ED1" w14:textId="77777777" w:rsidR="00D37874" w:rsidRPr="00804554" w:rsidRDefault="00D37874" w:rsidP="00D37874">
      <w:pPr>
        <w:pStyle w:val="BodyText"/>
        <w:spacing w:before="60" w:line="259" w:lineRule="auto"/>
        <w:ind w:left="100" w:right="117" w:firstLine="719"/>
        <w:jc w:val="both"/>
        <w:rPr>
          <w:sz w:val="22"/>
          <w:szCs w:val="22"/>
        </w:rPr>
      </w:pPr>
      <w:r w:rsidRPr="00804554">
        <w:rPr>
          <w:sz w:val="22"/>
          <w:szCs w:val="22"/>
        </w:rPr>
        <w:t>Dari</w:t>
      </w:r>
      <w:r w:rsidRPr="00804554">
        <w:rPr>
          <w:spacing w:val="-2"/>
          <w:sz w:val="22"/>
          <w:szCs w:val="22"/>
        </w:rPr>
        <w:t xml:space="preserve"> </w:t>
      </w:r>
      <w:r w:rsidRPr="00804554">
        <w:rPr>
          <w:sz w:val="22"/>
          <w:szCs w:val="22"/>
        </w:rPr>
        <w:t>hasil</w:t>
      </w:r>
      <w:r w:rsidRPr="00804554">
        <w:rPr>
          <w:spacing w:val="-1"/>
          <w:sz w:val="22"/>
          <w:szCs w:val="22"/>
        </w:rPr>
        <w:t xml:space="preserve"> </w:t>
      </w:r>
      <w:r w:rsidRPr="00804554">
        <w:rPr>
          <w:sz w:val="22"/>
          <w:szCs w:val="22"/>
        </w:rPr>
        <w:t>penelitian</w:t>
      </w:r>
      <w:r w:rsidRPr="00804554">
        <w:rPr>
          <w:spacing w:val="-2"/>
          <w:sz w:val="22"/>
          <w:szCs w:val="22"/>
        </w:rPr>
        <w:t xml:space="preserve"> </w:t>
      </w:r>
      <w:r w:rsidRPr="00804554">
        <w:rPr>
          <w:sz w:val="22"/>
          <w:szCs w:val="22"/>
        </w:rPr>
        <w:t>penerapan pertama,</w:t>
      </w:r>
      <w:r w:rsidRPr="00804554">
        <w:rPr>
          <w:spacing w:val="-2"/>
          <w:sz w:val="22"/>
          <w:szCs w:val="22"/>
        </w:rPr>
        <w:t xml:space="preserve"> </w:t>
      </w:r>
      <w:r w:rsidRPr="00804554">
        <w:rPr>
          <w:sz w:val="22"/>
          <w:szCs w:val="22"/>
        </w:rPr>
        <w:t>terlihat bahwa</w:t>
      </w:r>
      <w:r w:rsidRPr="00804554">
        <w:rPr>
          <w:spacing w:val="-1"/>
          <w:sz w:val="22"/>
          <w:szCs w:val="22"/>
        </w:rPr>
        <w:t xml:space="preserve"> </w:t>
      </w:r>
      <w:r w:rsidRPr="00804554">
        <w:rPr>
          <w:sz w:val="22"/>
          <w:szCs w:val="22"/>
        </w:rPr>
        <w:t>anak</w:t>
      </w:r>
      <w:r w:rsidRPr="00804554">
        <w:rPr>
          <w:spacing w:val="-1"/>
          <w:sz w:val="22"/>
          <w:szCs w:val="22"/>
        </w:rPr>
        <w:t xml:space="preserve"> </w:t>
      </w:r>
      <w:r w:rsidRPr="00804554">
        <w:rPr>
          <w:sz w:val="22"/>
          <w:szCs w:val="22"/>
        </w:rPr>
        <w:t>– anak</w:t>
      </w:r>
      <w:r w:rsidRPr="00804554">
        <w:rPr>
          <w:spacing w:val="-2"/>
          <w:sz w:val="22"/>
          <w:szCs w:val="22"/>
        </w:rPr>
        <w:t xml:space="preserve"> </w:t>
      </w:r>
      <w:r w:rsidRPr="00804554">
        <w:rPr>
          <w:sz w:val="22"/>
          <w:szCs w:val="22"/>
        </w:rPr>
        <w:t>masih</w:t>
      </w:r>
      <w:r w:rsidRPr="00804554">
        <w:rPr>
          <w:spacing w:val="-2"/>
          <w:sz w:val="22"/>
          <w:szCs w:val="22"/>
        </w:rPr>
        <w:t xml:space="preserve"> </w:t>
      </w:r>
      <w:r w:rsidRPr="00804554">
        <w:rPr>
          <w:sz w:val="22"/>
          <w:szCs w:val="22"/>
        </w:rPr>
        <w:t>memahami cara kerja metode pembelajaran yang baru bagi mereka. Dan belum terlalu antusias dalam penerapan</w:t>
      </w:r>
      <w:r w:rsidRPr="00804554">
        <w:rPr>
          <w:spacing w:val="-11"/>
          <w:sz w:val="22"/>
          <w:szCs w:val="22"/>
        </w:rPr>
        <w:t xml:space="preserve"> </w:t>
      </w:r>
      <w:r w:rsidRPr="00804554">
        <w:rPr>
          <w:sz w:val="22"/>
          <w:szCs w:val="22"/>
        </w:rPr>
        <w:t>metode</w:t>
      </w:r>
      <w:r w:rsidRPr="00804554">
        <w:rPr>
          <w:spacing w:val="-12"/>
          <w:sz w:val="22"/>
          <w:szCs w:val="22"/>
        </w:rPr>
        <w:t xml:space="preserve"> </w:t>
      </w:r>
      <w:r w:rsidRPr="00804554">
        <w:rPr>
          <w:sz w:val="22"/>
          <w:szCs w:val="22"/>
        </w:rPr>
        <w:t>pembelajaran</w:t>
      </w:r>
      <w:r w:rsidRPr="00804554">
        <w:rPr>
          <w:spacing w:val="-11"/>
          <w:sz w:val="22"/>
          <w:szCs w:val="22"/>
        </w:rPr>
        <w:t xml:space="preserve"> </w:t>
      </w:r>
      <w:r w:rsidRPr="00804554">
        <w:rPr>
          <w:sz w:val="22"/>
          <w:szCs w:val="22"/>
        </w:rPr>
        <w:t>ini.</w:t>
      </w:r>
      <w:r w:rsidRPr="00804554">
        <w:rPr>
          <w:spacing w:val="-11"/>
          <w:sz w:val="22"/>
          <w:szCs w:val="22"/>
        </w:rPr>
        <w:t xml:space="preserve"> </w:t>
      </w:r>
      <w:r w:rsidRPr="00804554">
        <w:rPr>
          <w:sz w:val="22"/>
          <w:szCs w:val="22"/>
        </w:rPr>
        <w:t>Sehingga</w:t>
      </w:r>
      <w:r w:rsidRPr="00804554">
        <w:rPr>
          <w:spacing w:val="-11"/>
          <w:sz w:val="22"/>
          <w:szCs w:val="22"/>
        </w:rPr>
        <w:t xml:space="preserve"> </w:t>
      </w:r>
      <w:r w:rsidRPr="00804554">
        <w:rPr>
          <w:sz w:val="22"/>
          <w:szCs w:val="22"/>
        </w:rPr>
        <w:t>pendamping</w:t>
      </w:r>
      <w:r w:rsidRPr="00804554">
        <w:rPr>
          <w:spacing w:val="-11"/>
          <w:sz w:val="22"/>
          <w:szCs w:val="22"/>
        </w:rPr>
        <w:t xml:space="preserve"> </w:t>
      </w:r>
      <w:r w:rsidRPr="00804554">
        <w:rPr>
          <w:sz w:val="22"/>
          <w:szCs w:val="22"/>
        </w:rPr>
        <w:t>mengetahui</w:t>
      </w:r>
      <w:r w:rsidRPr="00804554">
        <w:rPr>
          <w:spacing w:val="-11"/>
          <w:sz w:val="22"/>
          <w:szCs w:val="22"/>
        </w:rPr>
        <w:t xml:space="preserve"> </w:t>
      </w:r>
      <w:r w:rsidRPr="00804554">
        <w:rPr>
          <w:sz w:val="22"/>
          <w:szCs w:val="22"/>
        </w:rPr>
        <w:t>bahwa</w:t>
      </w:r>
      <w:r w:rsidRPr="00804554">
        <w:rPr>
          <w:spacing w:val="-12"/>
          <w:sz w:val="22"/>
          <w:szCs w:val="22"/>
        </w:rPr>
        <w:t xml:space="preserve"> </w:t>
      </w:r>
      <w:r w:rsidRPr="00804554">
        <w:rPr>
          <w:sz w:val="22"/>
          <w:szCs w:val="22"/>
        </w:rPr>
        <w:t>anak</w:t>
      </w:r>
      <w:r w:rsidRPr="00804554">
        <w:rPr>
          <w:spacing w:val="-6"/>
          <w:sz w:val="22"/>
          <w:szCs w:val="22"/>
        </w:rPr>
        <w:t xml:space="preserve"> </w:t>
      </w:r>
      <w:r w:rsidRPr="00804554">
        <w:rPr>
          <w:sz w:val="22"/>
          <w:szCs w:val="22"/>
        </w:rPr>
        <w:t>–</w:t>
      </w:r>
      <w:r w:rsidRPr="00804554">
        <w:rPr>
          <w:spacing w:val="-11"/>
          <w:sz w:val="22"/>
          <w:szCs w:val="22"/>
        </w:rPr>
        <w:t xml:space="preserve"> </w:t>
      </w:r>
      <w:r w:rsidRPr="00804554">
        <w:rPr>
          <w:sz w:val="22"/>
          <w:szCs w:val="22"/>
        </w:rPr>
        <w:t>anaknya masih kurang fokus dalam membaca dan memahami pembelajaran dengan baik dan benar.</w:t>
      </w:r>
    </w:p>
    <w:p w14:paraId="4AF47DE4" w14:textId="77777777" w:rsidR="00D37874" w:rsidRPr="00804554" w:rsidRDefault="00D37874" w:rsidP="00D37874">
      <w:pPr>
        <w:pStyle w:val="BodyText"/>
        <w:spacing w:before="160" w:line="259" w:lineRule="auto"/>
        <w:ind w:left="100" w:right="116" w:firstLine="719"/>
        <w:jc w:val="both"/>
        <w:rPr>
          <w:sz w:val="22"/>
          <w:szCs w:val="22"/>
        </w:rPr>
      </w:pPr>
      <w:r w:rsidRPr="00804554">
        <w:rPr>
          <w:sz w:val="22"/>
          <w:szCs w:val="22"/>
        </w:rPr>
        <w:t>Pada</w:t>
      </w:r>
      <w:r w:rsidRPr="00804554">
        <w:rPr>
          <w:spacing w:val="-7"/>
          <w:sz w:val="22"/>
          <w:szCs w:val="22"/>
        </w:rPr>
        <w:t xml:space="preserve"> </w:t>
      </w:r>
      <w:r w:rsidRPr="00804554">
        <w:rPr>
          <w:sz w:val="22"/>
          <w:szCs w:val="22"/>
        </w:rPr>
        <w:t>proses</w:t>
      </w:r>
      <w:r w:rsidRPr="00804554">
        <w:rPr>
          <w:spacing w:val="-6"/>
          <w:sz w:val="22"/>
          <w:szCs w:val="22"/>
        </w:rPr>
        <w:t xml:space="preserve"> </w:t>
      </w:r>
      <w:r w:rsidRPr="00804554">
        <w:rPr>
          <w:sz w:val="22"/>
          <w:szCs w:val="22"/>
        </w:rPr>
        <w:t>penelitian</w:t>
      </w:r>
      <w:r w:rsidRPr="00804554">
        <w:rPr>
          <w:spacing w:val="-6"/>
          <w:sz w:val="22"/>
          <w:szCs w:val="22"/>
        </w:rPr>
        <w:t xml:space="preserve"> </w:t>
      </w:r>
      <w:r w:rsidRPr="00804554">
        <w:rPr>
          <w:sz w:val="22"/>
          <w:szCs w:val="22"/>
        </w:rPr>
        <w:t>kedua</w:t>
      </w:r>
      <w:r w:rsidRPr="00804554">
        <w:rPr>
          <w:spacing w:val="-7"/>
          <w:sz w:val="22"/>
          <w:szCs w:val="22"/>
        </w:rPr>
        <w:t xml:space="preserve"> </w:t>
      </w:r>
      <w:r w:rsidRPr="00804554">
        <w:rPr>
          <w:sz w:val="22"/>
          <w:szCs w:val="22"/>
        </w:rPr>
        <w:t>ini,</w:t>
      </w:r>
      <w:r w:rsidRPr="00804554">
        <w:rPr>
          <w:spacing w:val="-6"/>
          <w:sz w:val="22"/>
          <w:szCs w:val="22"/>
        </w:rPr>
        <w:t xml:space="preserve"> </w:t>
      </w:r>
      <w:r w:rsidRPr="00804554">
        <w:rPr>
          <w:sz w:val="22"/>
          <w:szCs w:val="22"/>
        </w:rPr>
        <w:t>peneliti</w:t>
      </w:r>
      <w:r w:rsidRPr="00804554">
        <w:rPr>
          <w:spacing w:val="-5"/>
          <w:sz w:val="22"/>
          <w:szCs w:val="22"/>
        </w:rPr>
        <w:t xml:space="preserve"> </w:t>
      </w:r>
      <w:r w:rsidRPr="00804554">
        <w:rPr>
          <w:sz w:val="22"/>
          <w:szCs w:val="22"/>
        </w:rPr>
        <w:t>memberikan</w:t>
      </w:r>
      <w:r w:rsidRPr="00804554">
        <w:rPr>
          <w:spacing w:val="-6"/>
          <w:sz w:val="22"/>
          <w:szCs w:val="22"/>
        </w:rPr>
        <w:t xml:space="preserve"> </w:t>
      </w:r>
      <w:r w:rsidRPr="00804554">
        <w:rPr>
          <w:sz w:val="22"/>
          <w:szCs w:val="22"/>
        </w:rPr>
        <w:t>waktu</w:t>
      </w:r>
      <w:r w:rsidRPr="00804554">
        <w:rPr>
          <w:spacing w:val="-5"/>
          <w:sz w:val="22"/>
          <w:szCs w:val="22"/>
        </w:rPr>
        <w:t xml:space="preserve"> </w:t>
      </w:r>
      <w:r w:rsidRPr="00804554">
        <w:rPr>
          <w:sz w:val="22"/>
          <w:szCs w:val="22"/>
        </w:rPr>
        <w:t>membaca</w:t>
      </w:r>
      <w:r w:rsidRPr="00804554">
        <w:rPr>
          <w:spacing w:val="-7"/>
          <w:sz w:val="22"/>
          <w:szCs w:val="22"/>
        </w:rPr>
        <w:t xml:space="preserve"> </w:t>
      </w:r>
      <w:r w:rsidRPr="00804554">
        <w:rPr>
          <w:sz w:val="22"/>
          <w:szCs w:val="22"/>
        </w:rPr>
        <w:t>30</w:t>
      </w:r>
      <w:r w:rsidRPr="00804554">
        <w:rPr>
          <w:spacing w:val="-3"/>
          <w:sz w:val="22"/>
          <w:szCs w:val="22"/>
        </w:rPr>
        <w:t xml:space="preserve"> </w:t>
      </w:r>
      <w:r w:rsidRPr="00804554">
        <w:rPr>
          <w:sz w:val="22"/>
          <w:szCs w:val="22"/>
        </w:rPr>
        <w:t>menit</w:t>
      </w:r>
      <w:r w:rsidRPr="00804554">
        <w:rPr>
          <w:spacing w:val="-5"/>
          <w:sz w:val="22"/>
          <w:szCs w:val="22"/>
        </w:rPr>
        <w:t xml:space="preserve"> </w:t>
      </w:r>
      <w:r w:rsidRPr="00804554">
        <w:rPr>
          <w:sz w:val="22"/>
          <w:szCs w:val="22"/>
        </w:rPr>
        <w:t>untuk mereka</w:t>
      </w:r>
      <w:r w:rsidRPr="00804554">
        <w:rPr>
          <w:spacing w:val="-15"/>
          <w:sz w:val="22"/>
          <w:szCs w:val="22"/>
        </w:rPr>
        <w:t xml:space="preserve"> </w:t>
      </w:r>
      <w:r w:rsidRPr="00804554">
        <w:rPr>
          <w:sz w:val="22"/>
          <w:szCs w:val="22"/>
        </w:rPr>
        <w:t>memahami</w:t>
      </w:r>
      <w:r w:rsidRPr="00804554">
        <w:rPr>
          <w:spacing w:val="-15"/>
          <w:sz w:val="22"/>
          <w:szCs w:val="22"/>
        </w:rPr>
        <w:t xml:space="preserve"> </w:t>
      </w:r>
      <w:r w:rsidRPr="00804554">
        <w:rPr>
          <w:sz w:val="22"/>
          <w:szCs w:val="22"/>
        </w:rPr>
        <w:t>kisi</w:t>
      </w:r>
      <w:r w:rsidRPr="00804554">
        <w:rPr>
          <w:spacing w:val="-15"/>
          <w:sz w:val="22"/>
          <w:szCs w:val="22"/>
        </w:rPr>
        <w:t xml:space="preserve"> </w:t>
      </w:r>
      <w:r w:rsidRPr="00804554">
        <w:rPr>
          <w:sz w:val="22"/>
          <w:szCs w:val="22"/>
        </w:rPr>
        <w:t>–</w:t>
      </w:r>
      <w:r w:rsidRPr="00804554">
        <w:rPr>
          <w:spacing w:val="-14"/>
          <w:sz w:val="22"/>
          <w:szCs w:val="22"/>
        </w:rPr>
        <w:t xml:space="preserve"> </w:t>
      </w:r>
      <w:r w:rsidRPr="00804554">
        <w:rPr>
          <w:sz w:val="22"/>
          <w:szCs w:val="22"/>
        </w:rPr>
        <w:t>kisi</w:t>
      </w:r>
      <w:r w:rsidRPr="00804554">
        <w:rPr>
          <w:spacing w:val="-14"/>
          <w:sz w:val="22"/>
          <w:szCs w:val="22"/>
        </w:rPr>
        <w:t xml:space="preserve"> </w:t>
      </w:r>
      <w:r w:rsidRPr="00804554">
        <w:rPr>
          <w:sz w:val="22"/>
          <w:szCs w:val="22"/>
        </w:rPr>
        <w:t>dan</w:t>
      </w:r>
      <w:r w:rsidRPr="00804554">
        <w:rPr>
          <w:spacing w:val="-15"/>
          <w:sz w:val="22"/>
          <w:szCs w:val="22"/>
        </w:rPr>
        <w:t xml:space="preserve"> </w:t>
      </w:r>
      <w:r w:rsidRPr="00804554">
        <w:rPr>
          <w:sz w:val="22"/>
          <w:szCs w:val="22"/>
        </w:rPr>
        <w:t>materi</w:t>
      </w:r>
      <w:r w:rsidRPr="00804554">
        <w:rPr>
          <w:spacing w:val="-15"/>
          <w:sz w:val="22"/>
          <w:szCs w:val="22"/>
        </w:rPr>
        <w:t xml:space="preserve"> </w:t>
      </w:r>
      <w:r w:rsidRPr="00804554">
        <w:rPr>
          <w:sz w:val="22"/>
          <w:szCs w:val="22"/>
        </w:rPr>
        <w:t>yang</w:t>
      </w:r>
      <w:r w:rsidRPr="00804554">
        <w:rPr>
          <w:spacing w:val="-15"/>
          <w:sz w:val="22"/>
          <w:szCs w:val="22"/>
        </w:rPr>
        <w:t xml:space="preserve"> </w:t>
      </w:r>
      <w:r w:rsidRPr="00804554">
        <w:rPr>
          <w:sz w:val="22"/>
          <w:szCs w:val="22"/>
        </w:rPr>
        <w:t>tertera.</w:t>
      </w:r>
      <w:r w:rsidRPr="00804554">
        <w:rPr>
          <w:spacing w:val="-15"/>
          <w:sz w:val="22"/>
          <w:szCs w:val="22"/>
        </w:rPr>
        <w:t xml:space="preserve"> </w:t>
      </w:r>
      <w:r w:rsidRPr="00804554">
        <w:rPr>
          <w:sz w:val="22"/>
          <w:szCs w:val="22"/>
        </w:rPr>
        <w:t>Peneliti</w:t>
      </w:r>
      <w:r w:rsidRPr="00804554">
        <w:rPr>
          <w:spacing w:val="-15"/>
          <w:sz w:val="22"/>
          <w:szCs w:val="22"/>
        </w:rPr>
        <w:t xml:space="preserve"> </w:t>
      </w:r>
      <w:r w:rsidRPr="00804554">
        <w:rPr>
          <w:sz w:val="22"/>
          <w:szCs w:val="22"/>
        </w:rPr>
        <w:t>juga</w:t>
      </w:r>
      <w:r w:rsidRPr="00804554">
        <w:rPr>
          <w:spacing w:val="-15"/>
          <w:sz w:val="22"/>
          <w:szCs w:val="22"/>
        </w:rPr>
        <w:t xml:space="preserve"> </w:t>
      </w:r>
      <w:r w:rsidRPr="00804554">
        <w:rPr>
          <w:sz w:val="22"/>
          <w:szCs w:val="22"/>
        </w:rPr>
        <w:t>meminta</w:t>
      </w:r>
      <w:r w:rsidRPr="00804554">
        <w:rPr>
          <w:spacing w:val="-15"/>
          <w:sz w:val="22"/>
          <w:szCs w:val="22"/>
        </w:rPr>
        <w:t xml:space="preserve"> </w:t>
      </w:r>
      <w:r w:rsidRPr="00804554">
        <w:rPr>
          <w:sz w:val="22"/>
          <w:szCs w:val="22"/>
        </w:rPr>
        <w:t>pendamping</w:t>
      </w:r>
      <w:r w:rsidRPr="00804554">
        <w:rPr>
          <w:spacing w:val="-15"/>
          <w:sz w:val="22"/>
          <w:szCs w:val="22"/>
        </w:rPr>
        <w:t xml:space="preserve"> </w:t>
      </w:r>
      <w:r w:rsidRPr="00804554">
        <w:rPr>
          <w:sz w:val="22"/>
          <w:szCs w:val="22"/>
        </w:rPr>
        <w:t>untuk mencatat lama waktu anak – anak membaca dan kendala yang mereka alami selama proses membaca</w:t>
      </w:r>
      <w:r w:rsidRPr="00804554">
        <w:rPr>
          <w:spacing w:val="-12"/>
          <w:sz w:val="22"/>
          <w:szCs w:val="22"/>
        </w:rPr>
        <w:t xml:space="preserve"> </w:t>
      </w:r>
      <w:r w:rsidRPr="00804554">
        <w:rPr>
          <w:sz w:val="22"/>
          <w:szCs w:val="22"/>
        </w:rPr>
        <w:t>dan</w:t>
      </w:r>
      <w:r w:rsidRPr="00804554">
        <w:rPr>
          <w:spacing w:val="-9"/>
          <w:sz w:val="22"/>
          <w:szCs w:val="22"/>
        </w:rPr>
        <w:t xml:space="preserve"> </w:t>
      </w:r>
      <w:r w:rsidRPr="00804554">
        <w:rPr>
          <w:sz w:val="22"/>
          <w:szCs w:val="22"/>
        </w:rPr>
        <w:t>mengerjakan</w:t>
      </w:r>
      <w:r w:rsidRPr="00804554">
        <w:rPr>
          <w:spacing w:val="-9"/>
          <w:sz w:val="22"/>
          <w:szCs w:val="22"/>
        </w:rPr>
        <w:t xml:space="preserve"> </w:t>
      </w:r>
      <w:r w:rsidRPr="00804554">
        <w:rPr>
          <w:sz w:val="22"/>
          <w:szCs w:val="22"/>
        </w:rPr>
        <w:t>soal</w:t>
      </w:r>
      <w:r w:rsidRPr="00804554">
        <w:rPr>
          <w:spacing w:val="-7"/>
          <w:sz w:val="22"/>
          <w:szCs w:val="22"/>
        </w:rPr>
        <w:t xml:space="preserve"> </w:t>
      </w:r>
      <w:r w:rsidRPr="00804554">
        <w:rPr>
          <w:sz w:val="22"/>
          <w:szCs w:val="22"/>
        </w:rPr>
        <w:t>dalam</w:t>
      </w:r>
      <w:r w:rsidRPr="00804554">
        <w:rPr>
          <w:spacing w:val="-9"/>
          <w:sz w:val="22"/>
          <w:szCs w:val="22"/>
        </w:rPr>
        <w:t xml:space="preserve"> </w:t>
      </w:r>
      <w:r w:rsidRPr="00804554">
        <w:rPr>
          <w:sz w:val="22"/>
          <w:szCs w:val="22"/>
        </w:rPr>
        <w:t>bentuk</w:t>
      </w:r>
      <w:r w:rsidRPr="00804554">
        <w:rPr>
          <w:spacing w:val="-6"/>
          <w:sz w:val="22"/>
          <w:szCs w:val="22"/>
        </w:rPr>
        <w:t xml:space="preserve"> </w:t>
      </w:r>
      <w:r w:rsidRPr="00804554">
        <w:rPr>
          <w:i/>
          <w:sz w:val="22"/>
          <w:szCs w:val="22"/>
        </w:rPr>
        <w:t>Google</w:t>
      </w:r>
      <w:r w:rsidRPr="00804554">
        <w:rPr>
          <w:i/>
          <w:spacing w:val="-8"/>
          <w:sz w:val="22"/>
          <w:szCs w:val="22"/>
        </w:rPr>
        <w:t xml:space="preserve"> </w:t>
      </w:r>
      <w:r w:rsidRPr="00804554">
        <w:rPr>
          <w:i/>
          <w:sz w:val="22"/>
          <w:szCs w:val="22"/>
        </w:rPr>
        <w:t>Form</w:t>
      </w:r>
      <w:r w:rsidRPr="00804554">
        <w:rPr>
          <w:sz w:val="22"/>
          <w:szCs w:val="22"/>
        </w:rPr>
        <w:t>.</w:t>
      </w:r>
      <w:r w:rsidRPr="00804554">
        <w:rPr>
          <w:spacing w:val="-9"/>
          <w:sz w:val="22"/>
          <w:szCs w:val="22"/>
        </w:rPr>
        <w:t xml:space="preserve"> </w:t>
      </w:r>
      <w:r w:rsidRPr="00804554">
        <w:rPr>
          <w:sz w:val="22"/>
          <w:szCs w:val="22"/>
        </w:rPr>
        <w:t>Berikut</w:t>
      </w:r>
      <w:r w:rsidRPr="00804554">
        <w:rPr>
          <w:spacing w:val="-8"/>
          <w:sz w:val="22"/>
          <w:szCs w:val="22"/>
        </w:rPr>
        <w:t xml:space="preserve"> </w:t>
      </w:r>
      <w:r w:rsidRPr="00804554">
        <w:rPr>
          <w:sz w:val="22"/>
          <w:szCs w:val="22"/>
        </w:rPr>
        <w:t>adalah</w:t>
      </w:r>
      <w:r w:rsidRPr="00804554">
        <w:rPr>
          <w:spacing w:val="-9"/>
          <w:sz w:val="22"/>
          <w:szCs w:val="22"/>
        </w:rPr>
        <w:t xml:space="preserve"> </w:t>
      </w:r>
      <w:r w:rsidRPr="00804554">
        <w:rPr>
          <w:sz w:val="22"/>
          <w:szCs w:val="22"/>
        </w:rPr>
        <w:t>hasil</w:t>
      </w:r>
      <w:r w:rsidRPr="00804554">
        <w:rPr>
          <w:spacing w:val="-8"/>
          <w:sz w:val="22"/>
          <w:szCs w:val="22"/>
        </w:rPr>
        <w:t xml:space="preserve"> </w:t>
      </w:r>
      <w:r w:rsidRPr="00804554">
        <w:rPr>
          <w:sz w:val="22"/>
          <w:szCs w:val="22"/>
        </w:rPr>
        <w:t>rekapan</w:t>
      </w:r>
      <w:r w:rsidRPr="00804554">
        <w:rPr>
          <w:spacing w:val="-8"/>
          <w:sz w:val="22"/>
          <w:szCs w:val="22"/>
        </w:rPr>
        <w:t xml:space="preserve"> </w:t>
      </w:r>
      <w:r w:rsidRPr="00804554">
        <w:rPr>
          <w:spacing w:val="-4"/>
          <w:sz w:val="22"/>
          <w:szCs w:val="22"/>
        </w:rPr>
        <w:t>data</w:t>
      </w:r>
    </w:p>
    <w:p w14:paraId="208E73E3" w14:textId="77777777" w:rsidR="00D37874" w:rsidRPr="00804554" w:rsidRDefault="00D37874" w:rsidP="00D37874">
      <w:pPr>
        <w:spacing w:line="274" w:lineRule="exact"/>
        <w:ind w:left="100"/>
        <w:rPr>
          <w:rFonts w:ascii="Times New Roman" w:hAnsi="Times New Roman" w:cs="Times New Roman"/>
          <w:spacing w:val="-10"/>
        </w:rPr>
      </w:pPr>
      <w:r w:rsidRPr="00804554">
        <w:rPr>
          <w:rFonts w:ascii="Times New Roman" w:hAnsi="Times New Roman" w:cs="Times New Roman"/>
          <w:spacing w:val="-10"/>
        </w:rPr>
        <w:t>:</w:t>
      </w:r>
    </w:p>
    <w:tbl>
      <w:tblPr>
        <w:tblW w:w="9465" w:type="dxa"/>
        <w:tblInd w:w="-5" w:type="dxa"/>
        <w:tblLook w:val="04A0" w:firstRow="1" w:lastRow="0" w:firstColumn="1" w:lastColumn="0" w:noHBand="0" w:noVBand="1"/>
      </w:tblPr>
      <w:tblGrid>
        <w:gridCol w:w="985"/>
        <w:gridCol w:w="1850"/>
        <w:gridCol w:w="5670"/>
        <w:gridCol w:w="960"/>
      </w:tblGrid>
      <w:tr w:rsidR="00F31F81" w:rsidRPr="000F727F" w14:paraId="40F9AEE6" w14:textId="77777777" w:rsidTr="006D7182">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A0FED" w14:textId="77777777" w:rsidR="00F31F81" w:rsidRPr="000F727F" w:rsidRDefault="00F31F81" w:rsidP="006D7182">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Nama</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14:paraId="0D31E46C" w14:textId="77777777" w:rsidR="00F31F81" w:rsidRPr="000F727F" w:rsidRDefault="00F31F81" w:rsidP="006D7182">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Waktu</w:t>
            </w:r>
            <w:r w:rsidRPr="00804554">
              <w:rPr>
                <w:rFonts w:ascii="Times New Roman" w:eastAsia="Times New Roman" w:hAnsi="Times New Roman" w:cs="Times New Roman"/>
                <w:b/>
                <w:bCs/>
                <w:color w:val="000000"/>
                <w:kern w:val="0"/>
                <w:lang w:val="en-US"/>
                <w14:ligatures w14:val="none"/>
              </w:rPr>
              <w:t xml:space="preserve"> (Menit)</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4E14B74F" w14:textId="77777777" w:rsidR="00F31F81" w:rsidRPr="000F727F" w:rsidRDefault="00F31F81" w:rsidP="006D7182">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 xml:space="preserve">Kendala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C934C2" w14:textId="77777777" w:rsidR="00F31F81" w:rsidRPr="000F727F" w:rsidRDefault="00F31F81" w:rsidP="006D7182">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 xml:space="preserve">Nilai </w:t>
            </w:r>
          </w:p>
        </w:tc>
      </w:tr>
      <w:tr w:rsidR="00F31F81" w:rsidRPr="000F727F" w14:paraId="7F82BBB7" w14:textId="77777777" w:rsidTr="00F31F81">
        <w:trPr>
          <w:trHeight w:val="287"/>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5B77EC7" w14:textId="77777777"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Zaynab</w:t>
            </w:r>
          </w:p>
        </w:tc>
        <w:tc>
          <w:tcPr>
            <w:tcW w:w="1850" w:type="dxa"/>
            <w:tcBorders>
              <w:top w:val="nil"/>
              <w:left w:val="nil"/>
              <w:bottom w:val="single" w:sz="4" w:space="0" w:color="auto"/>
              <w:right w:val="single" w:sz="4" w:space="0" w:color="auto"/>
            </w:tcBorders>
            <w:shd w:val="clear" w:color="auto" w:fill="auto"/>
            <w:noWrap/>
            <w:vAlign w:val="center"/>
            <w:hideMark/>
          </w:tcPr>
          <w:p w14:paraId="2B876E3D" w14:textId="3A93CE17"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14:ligatures w14:val="none"/>
              </w:rPr>
              <w:t>20</w:t>
            </w:r>
          </w:p>
        </w:tc>
        <w:tc>
          <w:tcPr>
            <w:tcW w:w="5670" w:type="dxa"/>
            <w:tcBorders>
              <w:top w:val="nil"/>
              <w:left w:val="nil"/>
              <w:bottom w:val="single" w:sz="4" w:space="0" w:color="auto"/>
              <w:right w:val="single" w:sz="4" w:space="0" w:color="auto"/>
            </w:tcBorders>
            <w:shd w:val="clear" w:color="auto" w:fill="auto"/>
            <w:vAlign w:val="center"/>
            <w:hideMark/>
          </w:tcPr>
          <w:p w14:paraId="3AF80CA3" w14:textId="77777777" w:rsidR="00F31F81" w:rsidRPr="00804554" w:rsidRDefault="00F31F81" w:rsidP="00F31F81">
            <w:pPr>
              <w:pStyle w:val="ListParagraph"/>
              <w:numPr>
                <w:ilvl w:val="0"/>
                <w:numId w:val="16"/>
              </w:numPr>
              <w:ind w:left="318"/>
              <w:jc w:val="both"/>
              <w:rPr>
                <w:rFonts w:ascii="Times New Roman" w:hAnsi="Times New Roman" w:cs="Times New Roman"/>
              </w:rPr>
            </w:pPr>
            <w:r w:rsidRPr="00804554">
              <w:rPr>
                <w:rFonts w:ascii="Times New Roman" w:hAnsi="Times New Roman" w:cs="Times New Roman"/>
              </w:rPr>
              <w:t>Sulit memahami karena teks terlalu Panjang</w:t>
            </w:r>
          </w:p>
          <w:p w14:paraId="059CDAC1" w14:textId="59099A49" w:rsidR="00F31F81" w:rsidRPr="00804554" w:rsidRDefault="00F31F81" w:rsidP="00F31F81">
            <w:pPr>
              <w:pStyle w:val="ListParagraph"/>
              <w:numPr>
                <w:ilvl w:val="0"/>
                <w:numId w:val="16"/>
              </w:numPr>
              <w:ind w:left="318"/>
              <w:jc w:val="both"/>
              <w:rPr>
                <w:rFonts w:ascii="Times New Roman" w:eastAsia="Times New Roman" w:hAnsi="Times New Roman" w:cs="Times New Roman"/>
                <w:color w:val="000000"/>
                <w:kern w:val="0"/>
                <w:lang w:val="en-US"/>
                <w14:ligatures w14:val="none"/>
              </w:rPr>
            </w:pPr>
            <w:r w:rsidRPr="00804554">
              <w:rPr>
                <w:rFonts w:ascii="Times New Roman" w:hAnsi="Times New Roman" w:cs="Times New Roman"/>
              </w:rPr>
              <w:t>Lambat dalam memahami sehingga sulit untuk menjawab pertanyaan essay</w:t>
            </w:r>
          </w:p>
        </w:tc>
        <w:tc>
          <w:tcPr>
            <w:tcW w:w="960" w:type="dxa"/>
            <w:tcBorders>
              <w:top w:val="nil"/>
              <w:left w:val="nil"/>
              <w:bottom w:val="single" w:sz="4" w:space="0" w:color="auto"/>
              <w:right w:val="single" w:sz="4" w:space="0" w:color="auto"/>
            </w:tcBorders>
            <w:shd w:val="clear" w:color="auto" w:fill="auto"/>
            <w:noWrap/>
            <w:vAlign w:val="center"/>
            <w:hideMark/>
          </w:tcPr>
          <w:p w14:paraId="6D80C141" w14:textId="0B194614"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50</w:t>
            </w:r>
          </w:p>
        </w:tc>
      </w:tr>
      <w:tr w:rsidR="00F31F81" w:rsidRPr="000F727F" w14:paraId="72C5DE85" w14:textId="77777777" w:rsidTr="006D7182">
        <w:trPr>
          <w:trHeight w:val="29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5686B44" w14:textId="77777777"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Ruqayya</w:t>
            </w:r>
          </w:p>
        </w:tc>
        <w:tc>
          <w:tcPr>
            <w:tcW w:w="1850" w:type="dxa"/>
            <w:tcBorders>
              <w:top w:val="nil"/>
              <w:left w:val="nil"/>
              <w:bottom w:val="single" w:sz="4" w:space="0" w:color="auto"/>
              <w:right w:val="single" w:sz="4" w:space="0" w:color="auto"/>
            </w:tcBorders>
            <w:shd w:val="clear" w:color="auto" w:fill="auto"/>
            <w:noWrap/>
            <w:vAlign w:val="center"/>
            <w:hideMark/>
          </w:tcPr>
          <w:p w14:paraId="21E7FF6C" w14:textId="610AC573"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7</w:t>
            </w:r>
          </w:p>
        </w:tc>
        <w:tc>
          <w:tcPr>
            <w:tcW w:w="5670" w:type="dxa"/>
            <w:tcBorders>
              <w:top w:val="nil"/>
              <w:left w:val="nil"/>
              <w:bottom w:val="single" w:sz="4" w:space="0" w:color="auto"/>
              <w:right w:val="single" w:sz="4" w:space="0" w:color="auto"/>
            </w:tcBorders>
            <w:shd w:val="clear" w:color="auto" w:fill="auto"/>
            <w:vAlign w:val="center"/>
            <w:hideMark/>
          </w:tcPr>
          <w:p w14:paraId="0350C770" w14:textId="77777777" w:rsidR="00F31F81" w:rsidRPr="00804554" w:rsidRDefault="00F31F81" w:rsidP="00F31F81">
            <w:pPr>
              <w:pStyle w:val="ListParagraph"/>
              <w:numPr>
                <w:ilvl w:val="0"/>
                <w:numId w:val="17"/>
              </w:numPr>
              <w:ind w:left="318"/>
              <w:rPr>
                <w:rFonts w:ascii="Times New Roman" w:hAnsi="Times New Roman" w:cs="Times New Roman"/>
              </w:rPr>
            </w:pPr>
            <w:r w:rsidRPr="00804554">
              <w:rPr>
                <w:rFonts w:ascii="Times New Roman" w:hAnsi="Times New Roman" w:cs="Times New Roman"/>
              </w:rPr>
              <w:t>Terburu – buru dalam membaca</w:t>
            </w:r>
          </w:p>
          <w:p w14:paraId="5C3EA567" w14:textId="4CFFC896" w:rsidR="00F31F81" w:rsidRPr="00804554" w:rsidRDefault="00F31F81" w:rsidP="00F31F81">
            <w:pPr>
              <w:pStyle w:val="ListParagraph"/>
              <w:numPr>
                <w:ilvl w:val="0"/>
                <w:numId w:val="17"/>
              </w:numPr>
              <w:ind w:left="318"/>
              <w:rPr>
                <w:rFonts w:ascii="Times New Roman" w:eastAsia="Times New Roman" w:hAnsi="Times New Roman" w:cs="Times New Roman"/>
                <w:color w:val="000000"/>
                <w:kern w:val="0"/>
                <w:lang w:val="en-US"/>
                <w14:ligatures w14:val="none"/>
              </w:rPr>
            </w:pPr>
            <w:r w:rsidRPr="00804554">
              <w:rPr>
                <w:rFonts w:ascii="Times New Roman" w:hAnsi="Times New Roman" w:cs="Times New Roman"/>
              </w:rPr>
              <w:t>Memahami dan mengerjakan soal dengan baik</w:t>
            </w:r>
          </w:p>
        </w:tc>
        <w:tc>
          <w:tcPr>
            <w:tcW w:w="960" w:type="dxa"/>
            <w:tcBorders>
              <w:top w:val="nil"/>
              <w:left w:val="nil"/>
              <w:bottom w:val="single" w:sz="4" w:space="0" w:color="auto"/>
              <w:right w:val="single" w:sz="4" w:space="0" w:color="auto"/>
            </w:tcBorders>
            <w:shd w:val="clear" w:color="auto" w:fill="auto"/>
            <w:noWrap/>
            <w:vAlign w:val="center"/>
            <w:hideMark/>
          </w:tcPr>
          <w:p w14:paraId="6A5C5215" w14:textId="35375A05"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6</w:t>
            </w:r>
            <w:r w:rsidRPr="000F727F">
              <w:rPr>
                <w:rFonts w:ascii="Times New Roman" w:eastAsia="Times New Roman" w:hAnsi="Times New Roman" w:cs="Times New Roman"/>
                <w:color w:val="000000"/>
                <w:kern w:val="0"/>
                <w:lang w:val="en-US"/>
                <w14:ligatures w14:val="none"/>
              </w:rPr>
              <w:t>0</w:t>
            </w:r>
          </w:p>
        </w:tc>
      </w:tr>
      <w:tr w:rsidR="00F31F81" w:rsidRPr="000F727F" w14:paraId="41875A03" w14:textId="77777777" w:rsidTr="006D7182">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BF68DED" w14:textId="77777777"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Kultsum</w:t>
            </w:r>
          </w:p>
        </w:tc>
        <w:tc>
          <w:tcPr>
            <w:tcW w:w="1850" w:type="dxa"/>
            <w:tcBorders>
              <w:top w:val="nil"/>
              <w:left w:val="nil"/>
              <w:bottom w:val="single" w:sz="4" w:space="0" w:color="auto"/>
              <w:right w:val="single" w:sz="4" w:space="0" w:color="auto"/>
            </w:tcBorders>
            <w:shd w:val="clear" w:color="auto" w:fill="auto"/>
            <w:noWrap/>
            <w:vAlign w:val="center"/>
            <w:hideMark/>
          </w:tcPr>
          <w:p w14:paraId="2CAF8F72" w14:textId="3C05681F"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12</w:t>
            </w:r>
          </w:p>
        </w:tc>
        <w:tc>
          <w:tcPr>
            <w:tcW w:w="5670" w:type="dxa"/>
            <w:tcBorders>
              <w:top w:val="nil"/>
              <w:left w:val="nil"/>
              <w:bottom w:val="single" w:sz="4" w:space="0" w:color="auto"/>
              <w:right w:val="single" w:sz="4" w:space="0" w:color="auto"/>
            </w:tcBorders>
            <w:shd w:val="clear" w:color="auto" w:fill="auto"/>
            <w:noWrap/>
            <w:vAlign w:val="center"/>
            <w:hideMark/>
          </w:tcPr>
          <w:p w14:paraId="661ED3CA" w14:textId="5101B8FD" w:rsidR="00F31F81" w:rsidRPr="000F727F" w:rsidRDefault="00F31F81" w:rsidP="00F31F81">
            <w:pPr>
              <w:rPr>
                <w:rFonts w:ascii="Times New Roman" w:hAnsi="Times New Roman" w:cs="Times New Roman"/>
              </w:rPr>
            </w:pPr>
            <w:r w:rsidRPr="00804554">
              <w:rPr>
                <w:rFonts w:ascii="Times New Roman" w:hAnsi="Times New Roman" w:cs="Times New Roman"/>
              </w:rPr>
              <w:t>Bagus dalam mengerjakan maupun membaca, hanya kurang memahami pertanyaan</w:t>
            </w:r>
          </w:p>
        </w:tc>
        <w:tc>
          <w:tcPr>
            <w:tcW w:w="960" w:type="dxa"/>
            <w:tcBorders>
              <w:top w:val="nil"/>
              <w:left w:val="nil"/>
              <w:bottom w:val="single" w:sz="4" w:space="0" w:color="auto"/>
              <w:right w:val="single" w:sz="4" w:space="0" w:color="auto"/>
            </w:tcBorders>
            <w:shd w:val="clear" w:color="auto" w:fill="auto"/>
            <w:noWrap/>
            <w:vAlign w:val="center"/>
            <w:hideMark/>
          </w:tcPr>
          <w:p w14:paraId="47AFE23F" w14:textId="2F16AB65"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6</w:t>
            </w:r>
            <w:r w:rsidRPr="000F727F">
              <w:rPr>
                <w:rFonts w:ascii="Times New Roman" w:eastAsia="Times New Roman" w:hAnsi="Times New Roman" w:cs="Times New Roman"/>
                <w:color w:val="000000"/>
                <w:kern w:val="0"/>
                <w:lang w:val="en-US"/>
                <w14:ligatures w14:val="none"/>
              </w:rPr>
              <w:t>0</w:t>
            </w:r>
          </w:p>
        </w:tc>
      </w:tr>
      <w:tr w:rsidR="00F31F81" w:rsidRPr="000F727F" w14:paraId="36B6F989" w14:textId="77777777" w:rsidTr="006D7182">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0094F7BD" w14:textId="77777777"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Fatimah</w:t>
            </w:r>
          </w:p>
        </w:tc>
        <w:tc>
          <w:tcPr>
            <w:tcW w:w="1850" w:type="dxa"/>
            <w:tcBorders>
              <w:top w:val="nil"/>
              <w:left w:val="nil"/>
              <w:bottom w:val="single" w:sz="4" w:space="0" w:color="auto"/>
              <w:right w:val="single" w:sz="4" w:space="0" w:color="auto"/>
            </w:tcBorders>
            <w:shd w:val="clear" w:color="auto" w:fill="auto"/>
            <w:noWrap/>
            <w:vAlign w:val="center"/>
            <w:hideMark/>
          </w:tcPr>
          <w:p w14:paraId="6DF0CE8C" w14:textId="21C3C534"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1</w:t>
            </w:r>
            <w:r w:rsidRPr="000F727F">
              <w:rPr>
                <w:rFonts w:ascii="Times New Roman" w:eastAsia="Times New Roman" w:hAnsi="Times New Roman" w:cs="Times New Roman"/>
                <w:color w:val="000000"/>
                <w:kern w:val="0"/>
                <w:lang w:val="en-US"/>
                <w14:ligatures w14:val="none"/>
              </w:rPr>
              <w:t>4</w:t>
            </w:r>
          </w:p>
        </w:tc>
        <w:tc>
          <w:tcPr>
            <w:tcW w:w="5670" w:type="dxa"/>
            <w:tcBorders>
              <w:top w:val="nil"/>
              <w:left w:val="nil"/>
              <w:bottom w:val="single" w:sz="4" w:space="0" w:color="auto"/>
              <w:right w:val="single" w:sz="4" w:space="0" w:color="auto"/>
            </w:tcBorders>
            <w:shd w:val="clear" w:color="auto" w:fill="auto"/>
            <w:noWrap/>
            <w:vAlign w:val="center"/>
            <w:hideMark/>
          </w:tcPr>
          <w:p w14:paraId="4A30B63D" w14:textId="19D08A9D" w:rsidR="00F31F81" w:rsidRPr="00804554" w:rsidRDefault="00F31F81" w:rsidP="00F31F81">
            <w:pPr>
              <w:rPr>
                <w:rFonts w:ascii="Times New Roman" w:hAnsi="Times New Roman" w:cs="Times New Roman"/>
              </w:rPr>
            </w:pPr>
            <w:r w:rsidRPr="00804554">
              <w:rPr>
                <w:rFonts w:ascii="Times New Roman" w:hAnsi="Times New Roman" w:cs="Times New Roman"/>
              </w:rPr>
              <w:t>Bagus dalam mengerjakan maupun membaca, hanya kurang memahami pertanyaan</w:t>
            </w:r>
          </w:p>
        </w:tc>
        <w:tc>
          <w:tcPr>
            <w:tcW w:w="960" w:type="dxa"/>
            <w:tcBorders>
              <w:top w:val="nil"/>
              <w:left w:val="nil"/>
              <w:bottom w:val="single" w:sz="4" w:space="0" w:color="auto"/>
              <w:right w:val="single" w:sz="4" w:space="0" w:color="auto"/>
            </w:tcBorders>
            <w:shd w:val="clear" w:color="auto" w:fill="auto"/>
            <w:noWrap/>
            <w:vAlign w:val="center"/>
            <w:hideMark/>
          </w:tcPr>
          <w:p w14:paraId="49CC1E66" w14:textId="6315C0BA" w:rsidR="00F31F81" w:rsidRPr="000F727F" w:rsidRDefault="00F31F81" w:rsidP="006D7182">
            <w:pPr>
              <w:spacing w:after="0" w:line="240" w:lineRule="auto"/>
              <w:jc w:val="center"/>
              <w:rPr>
                <w:rFonts w:ascii="Times New Roman" w:eastAsia="Times New Roman" w:hAnsi="Times New Roman" w:cs="Times New Roman"/>
                <w:color w:val="000000"/>
                <w:kern w:val="0"/>
                <w:lang w:val="en-US"/>
                <w14:ligatures w14:val="none"/>
              </w:rPr>
            </w:pPr>
            <w:r w:rsidRPr="00804554">
              <w:rPr>
                <w:rFonts w:ascii="Times New Roman" w:eastAsia="Times New Roman" w:hAnsi="Times New Roman" w:cs="Times New Roman"/>
                <w:color w:val="000000"/>
                <w:kern w:val="0"/>
                <w:lang w:val="en-US"/>
                <w14:ligatures w14:val="none"/>
              </w:rPr>
              <w:t>8</w:t>
            </w:r>
            <w:r w:rsidRPr="000F727F">
              <w:rPr>
                <w:rFonts w:ascii="Times New Roman" w:eastAsia="Times New Roman" w:hAnsi="Times New Roman" w:cs="Times New Roman"/>
                <w:color w:val="000000"/>
                <w:kern w:val="0"/>
                <w:lang w:val="en-US"/>
                <w14:ligatures w14:val="none"/>
              </w:rPr>
              <w:t>0</w:t>
            </w:r>
          </w:p>
        </w:tc>
      </w:tr>
    </w:tbl>
    <w:p w14:paraId="23794199" w14:textId="77777777" w:rsidR="00D37874" w:rsidRPr="00804554" w:rsidRDefault="00D37874" w:rsidP="00D37874">
      <w:pPr>
        <w:pStyle w:val="BodyText"/>
        <w:spacing w:before="183" w:line="259" w:lineRule="auto"/>
        <w:ind w:left="100" w:right="112" w:firstLine="719"/>
        <w:jc w:val="both"/>
        <w:rPr>
          <w:sz w:val="22"/>
          <w:szCs w:val="22"/>
        </w:rPr>
      </w:pPr>
      <w:r w:rsidRPr="00804554">
        <w:rPr>
          <w:sz w:val="22"/>
          <w:szCs w:val="22"/>
        </w:rPr>
        <w:t>Pada</w:t>
      </w:r>
      <w:r w:rsidRPr="00804554">
        <w:rPr>
          <w:spacing w:val="-8"/>
          <w:sz w:val="22"/>
          <w:szCs w:val="22"/>
        </w:rPr>
        <w:t xml:space="preserve"> </w:t>
      </w:r>
      <w:r w:rsidRPr="00804554">
        <w:rPr>
          <w:sz w:val="22"/>
          <w:szCs w:val="22"/>
        </w:rPr>
        <w:t>penelitian</w:t>
      </w:r>
      <w:r w:rsidRPr="00804554">
        <w:rPr>
          <w:spacing w:val="-7"/>
          <w:sz w:val="22"/>
          <w:szCs w:val="22"/>
        </w:rPr>
        <w:t xml:space="preserve"> </w:t>
      </w:r>
      <w:r w:rsidRPr="00804554">
        <w:rPr>
          <w:sz w:val="22"/>
          <w:szCs w:val="22"/>
        </w:rPr>
        <w:t>kedua</w:t>
      </w:r>
      <w:r w:rsidRPr="00804554">
        <w:rPr>
          <w:spacing w:val="-8"/>
          <w:sz w:val="22"/>
          <w:szCs w:val="22"/>
        </w:rPr>
        <w:t xml:space="preserve"> </w:t>
      </w:r>
      <w:r w:rsidRPr="00804554">
        <w:rPr>
          <w:sz w:val="22"/>
          <w:szCs w:val="22"/>
        </w:rPr>
        <w:t>ini,</w:t>
      </w:r>
      <w:r w:rsidRPr="00804554">
        <w:rPr>
          <w:spacing w:val="-7"/>
          <w:sz w:val="22"/>
          <w:szCs w:val="22"/>
        </w:rPr>
        <w:t xml:space="preserve"> </w:t>
      </w:r>
      <w:r w:rsidRPr="00804554">
        <w:rPr>
          <w:sz w:val="22"/>
          <w:szCs w:val="22"/>
        </w:rPr>
        <w:t>anak</w:t>
      </w:r>
      <w:r w:rsidRPr="00804554">
        <w:rPr>
          <w:spacing w:val="-6"/>
          <w:sz w:val="22"/>
          <w:szCs w:val="22"/>
        </w:rPr>
        <w:t xml:space="preserve"> </w:t>
      </w:r>
      <w:r w:rsidRPr="00804554">
        <w:rPr>
          <w:sz w:val="22"/>
          <w:szCs w:val="22"/>
        </w:rPr>
        <w:t>–</w:t>
      </w:r>
      <w:r w:rsidRPr="00804554">
        <w:rPr>
          <w:spacing w:val="-7"/>
          <w:sz w:val="22"/>
          <w:szCs w:val="22"/>
        </w:rPr>
        <w:t xml:space="preserve"> </w:t>
      </w:r>
      <w:r w:rsidRPr="00804554">
        <w:rPr>
          <w:sz w:val="22"/>
          <w:szCs w:val="22"/>
        </w:rPr>
        <w:t>anak</w:t>
      </w:r>
      <w:r w:rsidRPr="00804554">
        <w:rPr>
          <w:spacing w:val="-7"/>
          <w:sz w:val="22"/>
          <w:szCs w:val="22"/>
        </w:rPr>
        <w:t xml:space="preserve"> </w:t>
      </w:r>
      <w:r w:rsidRPr="00804554">
        <w:rPr>
          <w:sz w:val="22"/>
          <w:szCs w:val="22"/>
        </w:rPr>
        <w:t>mengalami</w:t>
      </w:r>
      <w:r w:rsidRPr="00804554">
        <w:rPr>
          <w:spacing w:val="-6"/>
          <w:sz w:val="22"/>
          <w:szCs w:val="22"/>
        </w:rPr>
        <w:t xml:space="preserve"> </w:t>
      </w:r>
      <w:r w:rsidRPr="00804554">
        <w:rPr>
          <w:sz w:val="22"/>
          <w:szCs w:val="22"/>
        </w:rPr>
        <w:t>kemajuan</w:t>
      </w:r>
      <w:r w:rsidRPr="00804554">
        <w:rPr>
          <w:spacing w:val="-7"/>
          <w:sz w:val="22"/>
          <w:szCs w:val="22"/>
        </w:rPr>
        <w:t xml:space="preserve"> </w:t>
      </w:r>
      <w:r w:rsidRPr="00804554">
        <w:rPr>
          <w:sz w:val="22"/>
          <w:szCs w:val="22"/>
        </w:rPr>
        <w:t>dalam</w:t>
      </w:r>
      <w:r w:rsidRPr="00804554">
        <w:rPr>
          <w:spacing w:val="-7"/>
          <w:sz w:val="22"/>
          <w:szCs w:val="22"/>
        </w:rPr>
        <w:t xml:space="preserve"> </w:t>
      </w:r>
      <w:r w:rsidRPr="00804554">
        <w:rPr>
          <w:sz w:val="22"/>
          <w:szCs w:val="22"/>
        </w:rPr>
        <w:t>memahami</w:t>
      </w:r>
      <w:r w:rsidRPr="00804554">
        <w:rPr>
          <w:spacing w:val="-5"/>
          <w:sz w:val="22"/>
          <w:szCs w:val="22"/>
        </w:rPr>
        <w:t xml:space="preserve"> </w:t>
      </w:r>
      <w:r w:rsidRPr="00804554">
        <w:rPr>
          <w:sz w:val="22"/>
          <w:szCs w:val="22"/>
        </w:rPr>
        <w:t xml:space="preserve">metode </w:t>
      </w:r>
      <w:r w:rsidRPr="00804554">
        <w:rPr>
          <w:i/>
          <w:sz w:val="22"/>
          <w:szCs w:val="22"/>
        </w:rPr>
        <w:t>reading guide</w:t>
      </w:r>
      <w:r w:rsidRPr="00804554">
        <w:rPr>
          <w:sz w:val="22"/>
          <w:szCs w:val="22"/>
        </w:rPr>
        <w:t>. Sehingga mereka lebih fokus dalam membaca dan memahami materi yang diberikan.</w:t>
      </w:r>
      <w:r w:rsidRPr="00804554">
        <w:rPr>
          <w:spacing w:val="-10"/>
          <w:sz w:val="22"/>
          <w:szCs w:val="22"/>
        </w:rPr>
        <w:t xml:space="preserve"> </w:t>
      </w:r>
      <w:r w:rsidRPr="00804554">
        <w:rPr>
          <w:sz w:val="22"/>
          <w:szCs w:val="22"/>
        </w:rPr>
        <w:t>Walaupun</w:t>
      </w:r>
      <w:r w:rsidRPr="00804554">
        <w:rPr>
          <w:spacing w:val="-5"/>
          <w:sz w:val="22"/>
          <w:szCs w:val="22"/>
        </w:rPr>
        <w:t xml:space="preserve"> </w:t>
      </w:r>
      <w:r w:rsidRPr="00804554">
        <w:rPr>
          <w:sz w:val="22"/>
          <w:szCs w:val="22"/>
        </w:rPr>
        <w:t>masih</w:t>
      </w:r>
      <w:r w:rsidRPr="00804554">
        <w:rPr>
          <w:spacing w:val="-6"/>
          <w:sz w:val="22"/>
          <w:szCs w:val="22"/>
        </w:rPr>
        <w:t xml:space="preserve"> </w:t>
      </w:r>
      <w:r w:rsidRPr="00804554">
        <w:rPr>
          <w:sz w:val="22"/>
          <w:szCs w:val="22"/>
        </w:rPr>
        <w:t>ada</w:t>
      </w:r>
      <w:r w:rsidRPr="00804554">
        <w:rPr>
          <w:spacing w:val="-8"/>
          <w:sz w:val="22"/>
          <w:szCs w:val="22"/>
        </w:rPr>
        <w:t xml:space="preserve"> </w:t>
      </w:r>
      <w:r w:rsidRPr="00804554">
        <w:rPr>
          <w:sz w:val="22"/>
          <w:szCs w:val="22"/>
        </w:rPr>
        <w:t>satu</w:t>
      </w:r>
      <w:r w:rsidRPr="00804554">
        <w:rPr>
          <w:spacing w:val="-6"/>
          <w:sz w:val="22"/>
          <w:szCs w:val="22"/>
        </w:rPr>
        <w:t xml:space="preserve"> </w:t>
      </w:r>
      <w:r w:rsidRPr="00804554">
        <w:rPr>
          <w:sz w:val="22"/>
          <w:szCs w:val="22"/>
        </w:rPr>
        <w:t>anak</w:t>
      </w:r>
      <w:r w:rsidRPr="00804554">
        <w:rPr>
          <w:spacing w:val="-5"/>
          <w:sz w:val="22"/>
          <w:szCs w:val="22"/>
        </w:rPr>
        <w:t xml:space="preserve"> </w:t>
      </w:r>
      <w:r w:rsidRPr="00804554">
        <w:rPr>
          <w:sz w:val="22"/>
          <w:szCs w:val="22"/>
        </w:rPr>
        <w:t>yang</w:t>
      </w:r>
      <w:r w:rsidRPr="00804554">
        <w:rPr>
          <w:spacing w:val="-5"/>
          <w:sz w:val="22"/>
          <w:szCs w:val="22"/>
        </w:rPr>
        <w:t xml:space="preserve"> </w:t>
      </w:r>
      <w:r w:rsidRPr="00804554">
        <w:rPr>
          <w:sz w:val="22"/>
          <w:szCs w:val="22"/>
        </w:rPr>
        <w:t>terburu</w:t>
      </w:r>
      <w:r w:rsidRPr="00804554">
        <w:rPr>
          <w:spacing w:val="-5"/>
          <w:sz w:val="22"/>
          <w:szCs w:val="22"/>
        </w:rPr>
        <w:t xml:space="preserve"> </w:t>
      </w:r>
      <w:r w:rsidRPr="00804554">
        <w:rPr>
          <w:sz w:val="22"/>
          <w:szCs w:val="22"/>
        </w:rPr>
        <w:t>–</w:t>
      </w:r>
      <w:r w:rsidRPr="00804554">
        <w:rPr>
          <w:spacing w:val="-7"/>
          <w:sz w:val="22"/>
          <w:szCs w:val="22"/>
        </w:rPr>
        <w:t xml:space="preserve"> </w:t>
      </w:r>
      <w:r w:rsidRPr="00804554">
        <w:rPr>
          <w:sz w:val="22"/>
          <w:szCs w:val="22"/>
        </w:rPr>
        <w:t>buru</w:t>
      </w:r>
      <w:r w:rsidRPr="00804554">
        <w:rPr>
          <w:spacing w:val="-5"/>
          <w:sz w:val="22"/>
          <w:szCs w:val="22"/>
        </w:rPr>
        <w:t xml:space="preserve"> </w:t>
      </w:r>
      <w:r w:rsidRPr="00804554">
        <w:rPr>
          <w:sz w:val="22"/>
          <w:szCs w:val="22"/>
        </w:rPr>
        <w:t>dalam</w:t>
      </w:r>
      <w:r w:rsidRPr="00804554">
        <w:rPr>
          <w:spacing w:val="-7"/>
          <w:sz w:val="22"/>
          <w:szCs w:val="22"/>
        </w:rPr>
        <w:t xml:space="preserve"> </w:t>
      </w:r>
      <w:r w:rsidRPr="00804554">
        <w:rPr>
          <w:sz w:val="22"/>
          <w:szCs w:val="22"/>
        </w:rPr>
        <w:t>membaca,</w:t>
      </w:r>
      <w:r w:rsidRPr="00804554">
        <w:rPr>
          <w:spacing w:val="-5"/>
          <w:sz w:val="22"/>
          <w:szCs w:val="22"/>
        </w:rPr>
        <w:t xml:space="preserve"> </w:t>
      </w:r>
      <w:r w:rsidRPr="00804554">
        <w:rPr>
          <w:sz w:val="22"/>
          <w:szCs w:val="22"/>
        </w:rPr>
        <w:t>tetapi</w:t>
      </w:r>
      <w:r w:rsidRPr="00804554">
        <w:rPr>
          <w:spacing w:val="-6"/>
          <w:sz w:val="22"/>
          <w:szCs w:val="22"/>
        </w:rPr>
        <w:t xml:space="preserve"> </w:t>
      </w:r>
      <w:r w:rsidRPr="00804554">
        <w:rPr>
          <w:sz w:val="22"/>
          <w:szCs w:val="22"/>
        </w:rPr>
        <w:t>terdapat perkambangan nilai dari magteri sebelumnya.</w:t>
      </w:r>
    </w:p>
    <w:p w14:paraId="7DD64B18" w14:textId="77777777" w:rsidR="00D37874" w:rsidRPr="00804554" w:rsidRDefault="00D37874" w:rsidP="00D37874">
      <w:pPr>
        <w:pStyle w:val="BodyText"/>
        <w:spacing w:before="159" w:line="259" w:lineRule="auto"/>
        <w:ind w:left="100" w:right="118" w:firstLine="719"/>
        <w:jc w:val="both"/>
        <w:rPr>
          <w:sz w:val="22"/>
          <w:szCs w:val="22"/>
        </w:rPr>
      </w:pPr>
      <w:r w:rsidRPr="00804554">
        <w:rPr>
          <w:sz w:val="22"/>
          <w:szCs w:val="22"/>
        </w:rPr>
        <w:t>Pendamping juga menginformasikan bahwa pada materi kali ini anak – anak lebih antusias</w:t>
      </w:r>
      <w:r w:rsidRPr="00804554">
        <w:rPr>
          <w:spacing w:val="-4"/>
          <w:sz w:val="22"/>
          <w:szCs w:val="22"/>
        </w:rPr>
        <w:t xml:space="preserve"> </w:t>
      </w:r>
      <w:r w:rsidRPr="00804554">
        <w:rPr>
          <w:sz w:val="22"/>
          <w:szCs w:val="22"/>
        </w:rPr>
        <w:t>dan tenang</w:t>
      </w:r>
      <w:r w:rsidRPr="00804554">
        <w:rPr>
          <w:spacing w:val="-1"/>
          <w:sz w:val="22"/>
          <w:szCs w:val="22"/>
        </w:rPr>
        <w:t xml:space="preserve"> </w:t>
      </w:r>
      <w:r w:rsidRPr="00804554">
        <w:rPr>
          <w:sz w:val="22"/>
          <w:szCs w:val="22"/>
        </w:rPr>
        <w:t>dalam membaca</w:t>
      </w:r>
      <w:r w:rsidRPr="00804554">
        <w:rPr>
          <w:spacing w:val="-2"/>
          <w:sz w:val="22"/>
          <w:szCs w:val="22"/>
        </w:rPr>
        <w:t xml:space="preserve"> </w:t>
      </w:r>
      <w:r w:rsidRPr="00804554">
        <w:rPr>
          <w:sz w:val="22"/>
          <w:szCs w:val="22"/>
        </w:rPr>
        <w:t>dan memahami</w:t>
      </w:r>
      <w:r w:rsidRPr="00804554">
        <w:rPr>
          <w:spacing w:val="-1"/>
          <w:sz w:val="22"/>
          <w:szCs w:val="22"/>
        </w:rPr>
        <w:t xml:space="preserve"> </w:t>
      </w:r>
      <w:r w:rsidRPr="00804554">
        <w:rPr>
          <w:sz w:val="22"/>
          <w:szCs w:val="22"/>
        </w:rPr>
        <w:t>soal.</w:t>
      </w:r>
      <w:r w:rsidRPr="00804554">
        <w:rPr>
          <w:spacing w:val="3"/>
          <w:sz w:val="22"/>
          <w:szCs w:val="22"/>
        </w:rPr>
        <w:t xml:space="preserve"> </w:t>
      </w:r>
      <w:r w:rsidRPr="00804554">
        <w:rPr>
          <w:sz w:val="22"/>
          <w:szCs w:val="22"/>
        </w:rPr>
        <w:t>Selain</w:t>
      </w:r>
      <w:r w:rsidRPr="00804554">
        <w:rPr>
          <w:spacing w:val="-1"/>
          <w:sz w:val="22"/>
          <w:szCs w:val="22"/>
        </w:rPr>
        <w:t xml:space="preserve"> </w:t>
      </w:r>
      <w:r w:rsidRPr="00804554">
        <w:rPr>
          <w:sz w:val="22"/>
          <w:szCs w:val="22"/>
        </w:rPr>
        <w:t>itu dari</w:t>
      </w:r>
      <w:r w:rsidRPr="00804554">
        <w:rPr>
          <w:spacing w:val="-1"/>
          <w:sz w:val="22"/>
          <w:szCs w:val="22"/>
        </w:rPr>
        <w:t xml:space="preserve"> </w:t>
      </w:r>
      <w:r w:rsidRPr="00804554">
        <w:rPr>
          <w:sz w:val="22"/>
          <w:szCs w:val="22"/>
        </w:rPr>
        <w:t>jawaban</w:t>
      </w:r>
      <w:r w:rsidRPr="00804554">
        <w:rPr>
          <w:spacing w:val="2"/>
          <w:sz w:val="22"/>
          <w:szCs w:val="22"/>
        </w:rPr>
        <w:t xml:space="preserve"> </w:t>
      </w:r>
      <w:r w:rsidRPr="00804554">
        <w:rPr>
          <w:sz w:val="22"/>
          <w:szCs w:val="22"/>
        </w:rPr>
        <w:t>anak –</w:t>
      </w:r>
      <w:r w:rsidRPr="00804554">
        <w:rPr>
          <w:spacing w:val="2"/>
          <w:sz w:val="22"/>
          <w:szCs w:val="22"/>
        </w:rPr>
        <w:t xml:space="preserve"> </w:t>
      </w:r>
      <w:r w:rsidRPr="00804554">
        <w:rPr>
          <w:spacing w:val="-4"/>
          <w:sz w:val="22"/>
          <w:szCs w:val="22"/>
        </w:rPr>
        <w:t>anak</w:t>
      </w:r>
    </w:p>
    <w:p w14:paraId="210BC09F" w14:textId="77777777" w:rsidR="00D37874" w:rsidRPr="00804554" w:rsidRDefault="00D37874" w:rsidP="00D37874">
      <w:pPr>
        <w:jc w:val="both"/>
        <w:rPr>
          <w:rFonts w:ascii="Times New Roman" w:hAnsi="Times New Roman" w:cs="Times New Roman"/>
        </w:rPr>
        <w:sectPr w:rsidR="00D37874" w:rsidRPr="00804554">
          <w:pgSz w:w="11910" w:h="16840"/>
          <w:pgMar w:top="1360" w:right="1320" w:bottom="280" w:left="1340" w:header="720" w:footer="720" w:gutter="0"/>
          <w:cols w:space="720"/>
        </w:sectPr>
      </w:pPr>
    </w:p>
    <w:p w14:paraId="5AE952A0" w14:textId="77777777" w:rsidR="00D37874" w:rsidRPr="00804554" w:rsidRDefault="00D37874" w:rsidP="00D37874">
      <w:pPr>
        <w:pStyle w:val="BodyText"/>
        <w:spacing w:before="60" w:line="259" w:lineRule="auto"/>
        <w:ind w:left="100" w:right="115"/>
        <w:jc w:val="both"/>
        <w:rPr>
          <w:sz w:val="22"/>
          <w:szCs w:val="22"/>
        </w:rPr>
      </w:pPr>
      <w:r w:rsidRPr="00804554">
        <w:rPr>
          <w:sz w:val="22"/>
          <w:szCs w:val="22"/>
        </w:rPr>
        <w:lastRenderedPageBreak/>
        <w:t>pada</w:t>
      </w:r>
      <w:r w:rsidRPr="00804554">
        <w:rPr>
          <w:spacing w:val="-15"/>
          <w:sz w:val="22"/>
          <w:szCs w:val="22"/>
        </w:rPr>
        <w:t xml:space="preserve"> </w:t>
      </w:r>
      <w:r w:rsidRPr="00804554">
        <w:rPr>
          <w:i/>
          <w:sz w:val="22"/>
          <w:szCs w:val="22"/>
        </w:rPr>
        <w:t>google</w:t>
      </w:r>
      <w:r w:rsidRPr="00804554">
        <w:rPr>
          <w:i/>
          <w:spacing w:val="-15"/>
          <w:sz w:val="22"/>
          <w:szCs w:val="22"/>
        </w:rPr>
        <w:t xml:space="preserve"> </w:t>
      </w:r>
      <w:r w:rsidRPr="00804554">
        <w:rPr>
          <w:i/>
          <w:sz w:val="22"/>
          <w:szCs w:val="22"/>
        </w:rPr>
        <w:t>form</w:t>
      </w:r>
      <w:r w:rsidRPr="00804554">
        <w:rPr>
          <w:i/>
          <w:spacing w:val="-15"/>
          <w:sz w:val="22"/>
          <w:szCs w:val="22"/>
        </w:rPr>
        <w:t xml:space="preserve"> </w:t>
      </w:r>
      <w:r w:rsidRPr="00804554">
        <w:rPr>
          <w:sz w:val="22"/>
          <w:szCs w:val="22"/>
        </w:rPr>
        <w:t>terlihat</w:t>
      </w:r>
      <w:r w:rsidRPr="00804554">
        <w:rPr>
          <w:spacing w:val="-15"/>
          <w:sz w:val="22"/>
          <w:szCs w:val="22"/>
        </w:rPr>
        <w:t xml:space="preserve"> </w:t>
      </w:r>
      <w:r w:rsidRPr="00804554">
        <w:rPr>
          <w:sz w:val="22"/>
          <w:szCs w:val="22"/>
        </w:rPr>
        <w:t>bahwa</w:t>
      </w:r>
      <w:r w:rsidRPr="00804554">
        <w:rPr>
          <w:spacing w:val="-15"/>
          <w:sz w:val="22"/>
          <w:szCs w:val="22"/>
        </w:rPr>
        <w:t xml:space="preserve"> </w:t>
      </w:r>
      <w:r w:rsidRPr="00804554">
        <w:rPr>
          <w:sz w:val="22"/>
          <w:szCs w:val="22"/>
        </w:rPr>
        <w:t>mereka</w:t>
      </w:r>
      <w:r w:rsidRPr="00804554">
        <w:rPr>
          <w:spacing w:val="-15"/>
          <w:sz w:val="22"/>
          <w:szCs w:val="22"/>
        </w:rPr>
        <w:t xml:space="preserve"> </w:t>
      </w:r>
      <w:r w:rsidRPr="00804554">
        <w:rPr>
          <w:sz w:val="22"/>
          <w:szCs w:val="22"/>
        </w:rPr>
        <w:t>memahami</w:t>
      </w:r>
      <w:r w:rsidRPr="00804554">
        <w:rPr>
          <w:spacing w:val="-15"/>
          <w:sz w:val="22"/>
          <w:szCs w:val="22"/>
        </w:rPr>
        <w:t xml:space="preserve"> </w:t>
      </w:r>
      <w:r w:rsidRPr="00804554">
        <w:rPr>
          <w:sz w:val="22"/>
          <w:szCs w:val="22"/>
        </w:rPr>
        <w:t>dengan</w:t>
      </w:r>
      <w:r w:rsidRPr="00804554">
        <w:rPr>
          <w:spacing w:val="-15"/>
          <w:sz w:val="22"/>
          <w:szCs w:val="22"/>
        </w:rPr>
        <w:t xml:space="preserve"> </w:t>
      </w:r>
      <w:r w:rsidRPr="00804554">
        <w:rPr>
          <w:sz w:val="22"/>
          <w:szCs w:val="22"/>
        </w:rPr>
        <w:t>baik</w:t>
      </w:r>
      <w:r w:rsidRPr="00804554">
        <w:rPr>
          <w:spacing w:val="-15"/>
          <w:sz w:val="22"/>
          <w:szCs w:val="22"/>
        </w:rPr>
        <w:t xml:space="preserve"> </w:t>
      </w:r>
      <w:r w:rsidRPr="00804554">
        <w:rPr>
          <w:sz w:val="22"/>
          <w:szCs w:val="22"/>
        </w:rPr>
        <w:t>walaupun</w:t>
      </w:r>
      <w:r w:rsidRPr="00804554">
        <w:rPr>
          <w:spacing w:val="-15"/>
          <w:sz w:val="22"/>
          <w:szCs w:val="22"/>
        </w:rPr>
        <w:t xml:space="preserve"> </w:t>
      </w:r>
      <w:r w:rsidRPr="00804554">
        <w:rPr>
          <w:sz w:val="22"/>
          <w:szCs w:val="22"/>
        </w:rPr>
        <w:t>kebanyakan</w:t>
      </w:r>
      <w:r w:rsidRPr="00804554">
        <w:rPr>
          <w:spacing w:val="-15"/>
          <w:sz w:val="22"/>
          <w:szCs w:val="22"/>
        </w:rPr>
        <w:t xml:space="preserve"> </w:t>
      </w:r>
      <w:r w:rsidRPr="00804554">
        <w:rPr>
          <w:sz w:val="22"/>
          <w:szCs w:val="22"/>
        </w:rPr>
        <w:t>mereka menjawab soal dengan bahasa mereka sendiri yang relevan dengan materi. Namun mereka terkendala terhadap soal yang menyuruh untuk menyebutkan dalil atau ayat Alquran.</w:t>
      </w:r>
    </w:p>
    <w:p w14:paraId="7132BDB8" w14:textId="66C4A1C5" w:rsidR="00D37874" w:rsidRPr="00804554" w:rsidRDefault="00D37874" w:rsidP="002D1DD3">
      <w:pPr>
        <w:pStyle w:val="BodyText"/>
        <w:spacing w:before="160" w:line="259" w:lineRule="auto"/>
        <w:ind w:left="142" w:right="117" w:firstLine="677"/>
        <w:jc w:val="both"/>
        <w:rPr>
          <w:sz w:val="22"/>
          <w:szCs w:val="22"/>
        </w:rPr>
      </w:pPr>
      <w:r w:rsidRPr="00804554">
        <w:rPr>
          <w:sz w:val="22"/>
          <w:szCs w:val="22"/>
        </w:rPr>
        <w:t>Pada penelitian terakhir ini, peneliti memberikan waktu 20 menit dikarenakan materi yang</w:t>
      </w:r>
      <w:r w:rsidRPr="00804554">
        <w:rPr>
          <w:spacing w:val="-4"/>
          <w:sz w:val="22"/>
          <w:szCs w:val="22"/>
        </w:rPr>
        <w:t xml:space="preserve"> </w:t>
      </w:r>
      <w:r w:rsidRPr="00804554">
        <w:rPr>
          <w:sz w:val="22"/>
          <w:szCs w:val="22"/>
        </w:rPr>
        <w:t>tidak</w:t>
      </w:r>
      <w:r w:rsidRPr="00804554">
        <w:rPr>
          <w:spacing w:val="-4"/>
          <w:sz w:val="22"/>
          <w:szCs w:val="22"/>
        </w:rPr>
        <w:t xml:space="preserve"> </w:t>
      </w:r>
      <w:r w:rsidRPr="00804554">
        <w:rPr>
          <w:sz w:val="22"/>
          <w:szCs w:val="22"/>
        </w:rPr>
        <w:t>terlalu</w:t>
      </w:r>
      <w:r w:rsidRPr="00804554">
        <w:rPr>
          <w:spacing w:val="-4"/>
          <w:sz w:val="22"/>
          <w:szCs w:val="22"/>
        </w:rPr>
        <w:t xml:space="preserve"> </w:t>
      </w:r>
      <w:r w:rsidRPr="00804554">
        <w:rPr>
          <w:sz w:val="22"/>
          <w:szCs w:val="22"/>
        </w:rPr>
        <w:t>banyak.</w:t>
      </w:r>
      <w:r w:rsidRPr="00804554">
        <w:rPr>
          <w:spacing w:val="-4"/>
          <w:sz w:val="22"/>
          <w:szCs w:val="22"/>
        </w:rPr>
        <w:t xml:space="preserve"> </w:t>
      </w:r>
      <w:r w:rsidRPr="00804554">
        <w:rPr>
          <w:sz w:val="22"/>
          <w:szCs w:val="22"/>
        </w:rPr>
        <w:t>Serta</w:t>
      </w:r>
      <w:r w:rsidRPr="00804554">
        <w:rPr>
          <w:spacing w:val="-6"/>
          <w:sz w:val="22"/>
          <w:szCs w:val="22"/>
        </w:rPr>
        <w:t xml:space="preserve"> </w:t>
      </w:r>
      <w:r w:rsidRPr="00804554">
        <w:rPr>
          <w:sz w:val="22"/>
          <w:szCs w:val="22"/>
        </w:rPr>
        <w:t>peneliti</w:t>
      </w:r>
      <w:r w:rsidRPr="00804554">
        <w:rPr>
          <w:spacing w:val="-4"/>
          <w:sz w:val="22"/>
          <w:szCs w:val="22"/>
        </w:rPr>
        <w:t xml:space="preserve"> </w:t>
      </w:r>
      <w:r w:rsidRPr="00804554">
        <w:rPr>
          <w:sz w:val="22"/>
          <w:szCs w:val="22"/>
        </w:rPr>
        <w:t>meminta</w:t>
      </w:r>
      <w:r w:rsidRPr="00804554">
        <w:rPr>
          <w:spacing w:val="-8"/>
          <w:sz w:val="22"/>
          <w:szCs w:val="22"/>
        </w:rPr>
        <w:t xml:space="preserve"> </w:t>
      </w:r>
      <w:r w:rsidRPr="00804554">
        <w:rPr>
          <w:sz w:val="22"/>
          <w:szCs w:val="22"/>
        </w:rPr>
        <w:t>pendamping</w:t>
      </w:r>
      <w:r w:rsidRPr="00804554">
        <w:rPr>
          <w:spacing w:val="-4"/>
          <w:sz w:val="22"/>
          <w:szCs w:val="22"/>
        </w:rPr>
        <w:t xml:space="preserve"> </w:t>
      </w:r>
      <w:r w:rsidRPr="00804554">
        <w:rPr>
          <w:sz w:val="22"/>
          <w:szCs w:val="22"/>
        </w:rPr>
        <w:t>untuk</w:t>
      </w:r>
      <w:r w:rsidRPr="00804554">
        <w:rPr>
          <w:spacing w:val="-4"/>
          <w:sz w:val="22"/>
          <w:szCs w:val="22"/>
        </w:rPr>
        <w:t xml:space="preserve"> </w:t>
      </w:r>
      <w:r w:rsidRPr="00804554">
        <w:rPr>
          <w:sz w:val="22"/>
          <w:szCs w:val="22"/>
        </w:rPr>
        <w:t>mencatat</w:t>
      </w:r>
      <w:r w:rsidRPr="00804554">
        <w:rPr>
          <w:spacing w:val="-4"/>
          <w:sz w:val="22"/>
          <w:szCs w:val="22"/>
        </w:rPr>
        <w:t xml:space="preserve"> </w:t>
      </w:r>
      <w:r w:rsidRPr="00804554">
        <w:rPr>
          <w:sz w:val="22"/>
          <w:szCs w:val="22"/>
        </w:rPr>
        <w:t>lama</w:t>
      </w:r>
      <w:r w:rsidRPr="00804554">
        <w:rPr>
          <w:spacing w:val="-5"/>
          <w:sz w:val="22"/>
          <w:szCs w:val="22"/>
        </w:rPr>
        <w:t xml:space="preserve"> </w:t>
      </w:r>
      <w:r w:rsidRPr="00804554">
        <w:rPr>
          <w:sz w:val="22"/>
          <w:szCs w:val="22"/>
        </w:rPr>
        <w:t>waktu mereka</w:t>
      </w:r>
      <w:r w:rsidRPr="00804554">
        <w:rPr>
          <w:spacing w:val="-2"/>
          <w:sz w:val="22"/>
          <w:szCs w:val="22"/>
        </w:rPr>
        <w:t xml:space="preserve"> </w:t>
      </w:r>
      <w:r w:rsidRPr="00804554">
        <w:rPr>
          <w:sz w:val="22"/>
          <w:szCs w:val="22"/>
        </w:rPr>
        <w:t>membaca,</w:t>
      </w:r>
      <w:r w:rsidRPr="00804554">
        <w:rPr>
          <w:spacing w:val="-1"/>
          <w:sz w:val="22"/>
          <w:szCs w:val="22"/>
        </w:rPr>
        <w:t xml:space="preserve"> </w:t>
      </w:r>
      <w:r w:rsidRPr="00804554">
        <w:rPr>
          <w:sz w:val="22"/>
          <w:szCs w:val="22"/>
        </w:rPr>
        <w:t>dan</w:t>
      </w:r>
      <w:r w:rsidRPr="00804554">
        <w:rPr>
          <w:spacing w:val="-1"/>
          <w:sz w:val="22"/>
          <w:szCs w:val="22"/>
        </w:rPr>
        <w:t xml:space="preserve"> </w:t>
      </w:r>
      <w:r w:rsidRPr="00804554">
        <w:rPr>
          <w:sz w:val="22"/>
          <w:szCs w:val="22"/>
        </w:rPr>
        <w:t>mendampingi</w:t>
      </w:r>
      <w:r w:rsidRPr="00804554">
        <w:rPr>
          <w:spacing w:val="-1"/>
          <w:sz w:val="22"/>
          <w:szCs w:val="22"/>
        </w:rPr>
        <w:t xml:space="preserve"> </w:t>
      </w:r>
      <w:r w:rsidRPr="00804554">
        <w:rPr>
          <w:sz w:val="22"/>
          <w:szCs w:val="22"/>
        </w:rPr>
        <w:t>mereka</w:t>
      </w:r>
      <w:r w:rsidRPr="00804554">
        <w:rPr>
          <w:spacing w:val="-2"/>
          <w:sz w:val="22"/>
          <w:szCs w:val="22"/>
        </w:rPr>
        <w:t xml:space="preserve"> </w:t>
      </w:r>
      <w:r w:rsidRPr="00804554">
        <w:rPr>
          <w:sz w:val="22"/>
          <w:szCs w:val="22"/>
        </w:rPr>
        <w:t>jika</w:t>
      </w:r>
      <w:r w:rsidRPr="00804554">
        <w:rPr>
          <w:spacing w:val="-2"/>
          <w:sz w:val="22"/>
          <w:szCs w:val="22"/>
        </w:rPr>
        <w:t xml:space="preserve"> </w:t>
      </w:r>
      <w:r w:rsidRPr="00804554">
        <w:rPr>
          <w:sz w:val="22"/>
          <w:szCs w:val="22"/>
        </w:rPr>
        <w:t>terdapat</w:t>
      </w:r>
      <w:r w:rsidRPr="00804554">
        <w:rPr>
          <w:spacing w:val="-1"/>
          <w:sz w:val="22"/>
          <w:szCs w:val="22"/>
        </w:rPr>
        <w:t xml:space="preserve"> </w:t>
      </w:r>
      <w:r w:rsidRPr="00804554">
        <w:rPr>
          <w:sz w:val="22"/>
          <w:szCs w:val="22"/>
        </w:rPr>
        <w:t>kesusahan. Pada penelitian kali ini pendamping memberitaukan bahwa tidak ada gangguan atau anak</w:t>
      </w:r>
      <w:r w:rsidRPr="00804554">
        <w:rPr>
          <w:spacing w:val="-1"/>
          <w:sz w:val="22"/>
          <w:szCs w:val="22"/>
        </w:rPr>
        <w:t xml:space="preserve"> </w:t>
      </w:r>
      <w:r w:rsidRPr="00804554">
        <w:rPr>
          <w:sz w:val="22"/>
          <w:szCs w:val="22"/>
        </w:rPr>
        <w:t>–</w:t>
      </w:r>
      <w:r w:rsidRPr="00804554">
        <w:rPr>
          <w:spacing w:val="-1"/>
          <w:sz w:val="22"/>
          <w:szCs w:val="22"/>
        </w:rPr>
        <w:t xml:space="preserve"> </w:t>
      </w:r>
      <w:r w:rsidRPr="00804554">
        <w:rPr>
          <w:sz w:val="22"/>
          <w:szCs w:val="22"/>
        </w:rPr>
        <w:t>anak</w:t>
      </w:r>
      <w:r w:rsidRPr="00804554">
        <w:rPr>
          <w:spacing w:val="-1"/>
          <w:sz w:val="22"/>
          <w:szCs w:val="22"/>
        </w:rPr>
        <w:t xml:space="preserve"> </w:t>
      </w:r>
      <w:r w:rsidRPr="00804554">
        <w:rPr>
          <w:sz w:val="22"/>
          <w:szCs w:val="22"/>
        </w:rPr>
        <w:t>sudah</w:t>
      </w:r>
      <w:r w:rsidRPr="00804554">
        <w:rPr>
          <w:spacing w:val="-1"/>
          <w:sz w:val="22"/>
          <w:szCs w:val="22"/>
        </w:rPr>
        <w:t xml:space="preserve"> </w:t>
      </w:r>
      <w:r w:rsidRPr="00804554">
        <w:rPr>
          <w:sz w:val="22"/>
          <w:szCs w:val="22"/>
        </w:rPr>
        <w:t>mulai antusias</w:t>
      </w:r>
      <w:r w:rsidRPr="00804554">
        <w:rPr>
          <w:spacing w:val="-1"/>
          <w:sz w:val="22"/>
          <w:szCs w:val="22"/>
        </w:rPr>
        <w:t xml:space="preserve"> </w:t>
      </w:r>
      <w:r w:rsidRPr="00804554">
        <w:rPr>
          <w:sz w:val="22"/>
          <w:szCs w:val="22"/>
        </w:rPr>
        <w:t>dan</w:t>
      </w:r>
      <w:r w:rsidRPr="00804554">
        <w:rPr>
          <w:spacing w:val="-1"/>
          <w:sz w:val="22"/>
          <w:szCs w:val="22"/>
        </w:rPr>
        <w:t xml:space="preserve"> </w:t>
      </w:r>
      <w:r w:rsidRPr="00804554">
        <w:rPr>
          <w:sz w:val="22"/>
          <w:szCs w:val="22"/>
        </w:rPr>
        <w:t>mengerjakan</w:t>
      </w:r>
      <w:r w:rsidRPr="00804554">
        <w:rPr>
          <w:spacing w:val="-1"/>
          <w:sz w:val="22"/>
          <w:szCs w:val="22"/>
        </w:rPr>
        <w:t xml:space="preserve"> </w:t>
      </w:r>
      <w:r w:rsidRPr="00804554">
        <w:rPr>
          <w:sz w:val="22"/>
          <w:szCs w:val="22"/>
        </w:rPr>
        <w:t>dengan</w:t>
      </w:r>
      <w:r w:rsidRPr="00804554">
        <w:rPr>
          <w:spacing w:val="-1"/>
          <w:sz w:val="22"/>
          <w:szCs w:val="22"/>
        </w:rPr>
        <w:t xml:space="preserve"> </w:t>
      </w:r>
      <w:r w:rsidRPr="00804554">
        <w:rPr>
          <w:sz w:val="22"/>
          <w:szCs w:val="22"/>
        </w:rPr>
        <w:t>baik.</w:t>
      </w:r>
      <w:r w:rsidRPr="00804554">
        <w:rPr>
          <w:spacing w:val="-1"/>
          <w:sz w:val="22"/>
          <w:szCs w:val="22"/>
        </w:rPr>
        <w:t xml:space="preserve"> </w:t>
      </w:r>
      <w:r w:rsidRPr="00804554">
        <w:rPr>
          <w:sz w:val="22"/>
          <w:szCs w:val="22"/>
        </w:rPr>
        <w:t>Serta</w:t>
      </w:r>
      <w:r w:rsidRPr="00804554">
        <w:rPr>
          <w:spacing w:val="-2"/>
          <w:sz w:val="22"/>
          <w:szCs w:val="22"/>
        </w:rPr>
        <w:t xml:space="preserve"> </w:t>
      </w:r>
      <w:r w:rsidRPr="00804554">
        <w:rPr>
          <w:sz w:val="22"/>
          <w:szCs w:val="22"/>
        </w:rPr>
        <w:t>anak –</w:t>
      </w:r>
      <w:r w:rsidRPr="00804554">
        <w:rPr>
          <w:spacing w:val="-1"/>
          <w:sz w:val="22"/>
          <w:szCs w:val="22"/>
        </w:rPr>
        <w:t xml:space="preserve"> </w:t>
      </w:r>
      <w:r w:rsidRPr="00804554">
        <w:rPr>
          <w:sz w:val="22"/>
          <w:szCs w:val="22"/>
        </w:rPr>
        <w:t>anak</w:t>
      </w:r>
      <w:r w:rsidRPr="00804554">
        <w:rPr>
          <w:spacing w:val="-1"/>
          <w:sz w:val="22"/>
          <w:szCs w:val="22"/>
        </w:rPr>
        <w:t xml:space="preserve"> </w:t>
      </w:r>
      <w:r w:rsidRPr="00804554">
        <w:rPr>
          <w:sz w:val="22"/>
          <w:szCs w:val="22"/>
        </w:rPr>
        <w:t>lebih</w:t>
      </w:r>
      <w:r w:rsidRPr="00804554">
        <w:rPr>
          <w:spacing w:val="-1"/>
          <w:sz w:val="22"/>
          <w:szCs w:val="22"/>
        </w:rPr>
        <w:t xml:space="preserve"> </w:t>
      </w:r>
      <w:r w:rsidRPr="00804554">
        <w:rPr>
          <w:sz w:val="22"/>
          <w:szCs w:val="22"/>
        </w:rPr>
        <w:t>teliti dalam membaca, dan dapat memahami materi yang diberikan.</w:t>
      </w:r>
    </w:p>
    <w:p w14:paraId="42A542CA" w14:textId="77777777" w:rsidR="00D37874" w:rsidRPr="00804554" w:rsidRDefault="00D37874" w:rsidP="00D37874">
      <w:pPr>
        <w:pStyle w:val="BodyText"/>
        <w:spacing w:before="159" w:line="259" w:lineRule="auto"/>
        <w:ind w:left="100" w:right="118" w:firstLine="719"/>
        <w:jc w:val="both"/>
        <w:rPr>
          <w:sz w:val="22"/>
          <w:szCs w:val="22"/>
        </w:rPr>
      </w:pPr>
      <w:r w:rsidRPr="00804554">
        <w:rPr>
          <w:sz w:val="22"/>
          <w:szCs w:val="22"/>
        </w:rPr>
        <w:t>Dan hal itu terbukti saat peneliti mendengarkan jawaban berupa rekaman VN yang diberikan oleh pendamping. Anak – anak dapat menjawab pertanyaan yang diberikan dan menjelaskan dengan kata – kata mereka yang relevan dengan materi yang diberikan.</w:t>
      </w:r>
    </w:p>
    <w:p w14:paraId="59001E77" w14:textId="77777777" w:rsidR="00D37874" w:rsidRPr="00804554" w:rsidRDefault="00D37874" w:rsidP="00D37874">
      <w:pPr>
        <w:pStyle w:val="BodyText"/>
        <w:spacing w:before="160" w:line="259" w:lineRule="auto"/>
        <w:ind w:left="100" w:right="118" w:firstLine="719"/>
        <w:jc w:val="both"/>
        <w:rPr>
          <w:sz w:val="22"/>
          <w:szCs w:val="22"/>
        </w:rPr>
      </w:pPr>
      <w:r w:rsidRPr="00804554">
        <w:rPr>
          <w:sz w:val="22"/>
          <w:szCs w:val="22"/>
        </w:rPr>
        <w:t>Pendamping juga menyadari bahwa anak – anak harus diberikan materi lebih, agar mereka dapat mempergunakan waktu mereka dirumah dengan baik, sehingga pendamping memberikan</w:t>
      </w:r>
      <w:r w:rsidRPr="00804554">
        <w:rPr>
          <w:spacing w:val="-7"/>
          <w:sz w:val="22"/>
          <w:szCs w:val="22"/>
        </w:rPr>
        <w:t xml:space="preserve"> </w:t>
      </w:r>
      <w:r w:rsidRPr="00804554">
        <w:rPr>
          <w:sz w:val="22"/>
          <w:szCs w:val="22"/>
        </w:rPr>
        <w:t>pelajaran</w:t>
      </w:r>
      <w:r w:rsidRPr="00804554">
        <w:rPr>
          <w:spacing w:val="-7"/>
          <w:sz w:val="22"/>
          <w:szCs w:val="22"/>
        </w:rPr>
        <w:t xml:space="preserve"> </w:t>
      </w:r>
      <w:r w:rsidRPr="00804554">
        <w:rPr>
          <w:sz w:val="22"/>
          <w:szCs w:val="22"/>
        </w:rPr>
        <w:t>tambahan</w:t>
      </w:r>
      <w:r w:rsidRPr="00804554">
        <w:rPr>
          <w:spacing w:val="-7"/>
          <w:sz w:val="22"/>
          <w:szCs w:val="22"/>
        </w:rPr>
        <w:t xml:space="preserve"> </w:t>
      </w:r>
      <w:r w:rsidRPr="00804554">
        <w:rPr>
          <w:sz w:val="22"/>
          <w:szCs w:val="22"/>
        </w:rPr>
        <w:t>untuk</w:t>
      </w:r>
      <w:r w:rsidRPr="00804554">
        <w:rPr>
          <w:spacing w:val="-6"/>
          <w:sz w:val="22"/>
          <w:szCs w:val="22"/>
        </w:rPr>
        <w:t xml:space="preserve"> </w:t>
      </w:r>
      <w:r w:rsidRPr="00804554">
        <w:rPr>
          <w:sz w:val="22"/>
          <w:szCs w:val="22"/>
        </w:rPr>
        <w:t>mereka</w:t>
      </w:r>
      <w:r w:rsidRPr="00804554">
        <w:rPr>
          <w:spacing w:val="-7"/>
          <w:sz w:val="22"/>
          <w:szCs w:val="22"/>
        </w:rPr>
        <w:t xml:space="preserve"> </w:t>
      </w:r>
      <w:r w:rsidRPr="00804554">
        <w:rPr>
          <w:sz w:val="22"/>
          <w:szCs w:val="22"/>
        </w:rPr>
        <w:t>dengan</w:t>
      </w:r>
      <w:r w:rsidRPr="00804554">
        <w:rPr>
          <w:spacing w:val="-7"/>
          <w:sz w:val="22"/>
          <w:szCs w:val="22"/>
        </w:rPr>
        <w:t xml:space="preserve"> </w:t>
      </w:r>
      <w:r w:rsidRPr="00804554">
        <w:rPr>
          <w:sz w:val="22"/>
          <w:szCs w:val="22"/>
        </w:rPr>
        <w:t>metode</w:t>
      </w:r>
      <w:r w:rsidRPr="00804554">
        <w:rPr>
          <w:spacing w:val="-8"/>
          <w:sz w:val="22"/>
          <w:szCs w:val="22"/>
        </w:rPr>
        <w:t xml:space="preserve"> </w:t>
      </w:r>
      <w:r w:rsidRPr="00804554">
        <w:rPr>
          <w:sz w:val="22"/>
          <w:szCs w:val="22"/>
        </w:rPr>
        <w:t>yang</w:t>
      </w:r>
      <w:r w:rsidRPr="00804554">
        <w:rPr>
          <w:spacing w:val="-7"/>
          <w:sz w:val="22"/>
          <w:szCs w:val="22"/>
        </w:rPr>
        <w:t xml:space="preserve"> </w:t>
      </w:r>
      <w:r w:rsidRPr="00804554">
        <w:rPr>
          <w:sz w:val="22"/>
          <w:szCs w:val="22"/>
        </w:rPr>
        <w:t>sama</w:t>
      </w:r>
      <w:r w:rsidRPr="00804554">
        <w:rPr>
          <w:spacing w:val="-4"/>
          <w:sz w:val="22"/>
          <w:szCs w:val="22"/>
        </w:rPr>
        <w:t xml:space="preserve"> </w:t>
      </w:r>
      <w:r w:rsidRPr="00804554">
        <w:rPr>
          <w:sz w:val="22"/>
          <w:szCs w:val="22"/>
        </w:rPr>
        <w:t>yang</w:t>
      </w:r>
      <w:r w:rsidRPr="00804554">
        <w:rPr>
          <w:spacing w:val="-7"/>
          <w:sz w:val="22"/>
          <w:szCs w:val="22"/>
        </w:rPr>
        <w:t xml:space="preserve"> </w:t>
      </w:r>
      <w:r w:rsidRPr="00804554">
        <w:rPr>
          <w:sz w:val="22"/>
          <w:szCs w:val="22"/>
        </w:rPr>
        <w:t>diajarkan</w:t>
      </w:r>
      <w:r w:rsidRPr="00804554">
        <w:rPr>
          <w:spacing w:val="-7"/>
          <w:sz w:val="22"/>
          <w:szCs w:val="22"/>
        </w:rPr>
        <w:t xml:space="preserve"> </w:t>
      </w:r>
      <w:r w:rsidRPr="00804554">
        <w:rPr>
          <w:sz w:val="22"/>
          <w:szCs w:val="22"/>
        </w:rPr>
        <w:t>oleh kakak – kakak mereka.</w:t>
      </w:r>
    </w:p>
    <w:p w14:paraId="03BB2FFC" w14:textId="30793F8D" w:rsidR="00D37874" w:rsidRPr="00804554" w:rsidRDefault="00D37874" w:rsidP="002D1DD3">
      <w:pPr>
        <w:pStyle w:val="BodyText"/>
        <w:spacing w:before="159" w:line="259" w:lineRule="auto"/>
        <w:ind w:left="100" w:right="119" w:firstLine="719"/>
        <w:jc w:val="both"/>
        <w:rPr>
          <w:sz w:val="22"/>
          <w:szCs w:val="22"/>
        </w:rPr>
      </w:pPr>
      <w:r w:rsidRPr="00804554">
        <w:rPr>
          <w:sz w:val="22"/>
          <w:szCs w:val="22"/>
        </w:rPr>
        <w:t>Namun pada penelitian akhir ini, terdapat satu anak yang tidak mengikuti kegiatan, dikarenakan kondisi yang tidak sehat.</w:t>
      </w:r>
      <w:r w:rsidR="002D1DD3" w:rsidRPr="00804554">
        <w:rPr>
          <w:sz w:val="22"/>
          <w:szCs w:val="22"/>
        </w:rPr>
        <w:t xml:space="preserve"> </w:t>
      </w:r>
      <w:r w:rsidRPr="00804554">
        <w:rPr>
          <w:sz w:val="22"/>
          <w:szCs w:val="22"/>
        </w:rPr>
        <w:t>Pada akhir penelitian, peneliti meminta pendamping untuk memberikan beberapa pertanyaan kepada anak – anak sebagai penunjang hasil dari penelitian pada kali ini. Berikut ini adalah beberapa pertanyaan yang diberikan kepada anak – anak :</w:t>
      </w:r>
    </w:p>
    <w:p w14:paraId="1977D4DF" w14:textId="77777777" w:rsidR="002D1DD3" w:rsidRPr="00804554" w:rsidRDefault="002D1DD3" w:rsidP="002D1DD3">
      <w:pPr>
        <w:pStyle w:val="BodyText"/>
        <w:spacing w:before="159" w:line="259" w:lineRule="auto"/>
        <w:ind w:left="100" w:right="119" w:firstLine="719"/>
        <w:jc w:val="both"/>
        <w:rPr>
          <w:sz w:val="22"/>
          <w:szCs w:val="22"/>
        </w:rPr>
      </w:pPr>
    </w:p>
    <w:p w14:paraId="2CF3E01E" w14:textId="77777777" w:rsidR="00D37874" w:rsidRPr="00804554" w:rsidRDefault="00D37874" w:rsidP="00D37874">
      <w:pPr>
        <w:pStyle w:val="ListParagraph"/>
        <w:widowControl w:val="0"/>
        <w:numPr>
          <w:ilvl w:val="0"/>
          <w:numId w:val="14"/>
        </w:numPr>
        <w:tabs>
          <w:tab w:val="left" w:pos="1180"/>
        </w:tabs>
        <w:autoSpaceDE w:val="0"/>
        <w:autoSpaceDN w:val="0"/>
        <w:spacing w:after="0" w:line="240" w:lineRule="auto"/>
        <w:contextualSpacing w:val="0"/>
        <w:rPr>
          <w:rFonts w:ascii="Times New Roman" w:hAnsi="Times New Roman" w:cs="Times New Roman"/>
        </w:rPr>
      </w:pPr>
      <w:r w:rsidRPr="00804554">
        <w:rPr>
          <w:rFonts w:ascii="Times New Roman" w:hAnsi="Times New Roman" w:cs="Times New Roman"/>
        </w:rPr>
        <w:t>Apakah</w:t>
      </w:r>
      <w:r w:rsidRPr="00804554">
        <w:rPr>
          <w:rFonts w:ascii="Times New Roman" w:hAnsi="Times New Roman" w:cs="Times New Roman"/>
          <w:spacing w:val="-1"/>
        </w:rPr>
        <w:t xml:space="preserve"> </w:t>
      </w:r>
      <w:r w:rsidRPr="00804554">
        <w:rPr>
          <w:rFonts w:ascii="Times New Roman" w:hAnsi="Times New Roman" w:cs="Times New Roman"/>
        </w:rPr>
        <w:t>di</w:t>
      </w:r>
      <w:r w:rsidRPr="00804554">
        <w:rPr>
          <w:rFonts w:ascii="Times New Roman" w:hAnsi="Times New Roman" w:cs="Times New Roman"/>
          <w:spacing w:val="-1"/>
        </w:rPr>
        <w:t xml:space="preserve"> </w:t>
      </w:r>
      <w:r w:rsidRPr="00804554">
        <w:rPr>
          <w:rFonts w:ascii="Times New Roman" w:hAnsi="Times New Roman" w:cs="Times New Roman"/>
        </w:rPr>
        <w:t>sekolah</w:t>
      </w:r>
      <w:r w:rsidRPr="00804554">
        <w:rPr>
          <w:rFonts w:ascii="Times New Roman" w:hAnsi="Times New Roman" w:cs="Times New Roman"/>
          <w:spacing w:val="-1"/>
        </w:rPr>
        <w:t xml:space="preserve"> </w:t>
      </w:r>
      <w:r w:rsidRPr="00804554">
        <w:rPr>
          <w:rFonts w:ascii="Times New Roman" w:hAnsi="Times New Roman" w:cs="Times New Roman"/>
        </w:rPr>
        <w:t>sudah</w:t>
      </w:r>
      <w:r w:rsidRPr="00804554">
        <w:rPr>
          <w:rFonts w:ascii="Times New Roman" w:hAnsi="Times New Roman" w:cs="Times New Roman"/>
          <w:spacing w:val="1"/>
        </w:rPr>
        <w:t xml:space="preserve"> </w:t>
      </w:r>
      <w:r w:rsidRPr="00804554">
        <w:rPr>
          <w:rFonts w:ascii="Times New Roman" w:hAnsi="Times New Roman" w:cs="Times New Roman"/>
        </w:rPr>
        <w:t>belajar</w:t>
      </w:r>
      <w:r w:rsidRPr="00804554">
        <w:rPr>
          <w:rFonts w:ascii="Times New Roman" w:hAnsi="Times New Roman" w:cs="Times New Roman"/>
          <w:spacing w:val="-1"/>
        </w:rPr>
        <w:t xml:space="preserve"> </w:t>
      </w:r>
      <w:r w:rsidRPr="00804554">
        <w:rPr>
          <w:rFonts w:ascii="Times New Roman" w:hAnsi="Times New Roman" w:cs="Times New Roman"/>
        </w:rPr>
        <w:t>tentang</w:t>
      </w:r>
      <w:r w:rsidRPr="00804554">
        <w:rPr>
          <w:rFonts w:ascii="Times New Roman" w:hAnsi="Times New Roman" w:cs="Times New Roman"/>
          <w:spacing w:val="-1"/>
        </w:rPr>
        <w:t xml:space="preserve"> </w:t>
      </w:r>
      <w:r w:rsidRPr="00804554">
        <w:rPr>
          <w:rFonts w:ascii="Times New Roman" w:hAnsi="Times New Roman" w:cs="Times New Roman"/>
        </w:rPr>
        <w:t>manusia, jin, dan</w:t>
      </w:r>
      <w:r w:rsidRPr="00804554">
        <w:rPr>
          <w:rFonts w:ascii="Times New Roman" w:hAnsi="Times New Roman" w:cs="Times New Roman"/>
          <w:spacing w:val="-1"/>
        </w:rPr>
        <w:t xml:space="preserve"> </w:t>
      </w:r>
      <w:r w:rsidRPr="00804554">
        <w:rPr>
          <w:rFonts w:ascii="Times New Roman" w:hAnsi="Times New Roman" w:cs="Times New Roman"/>
          <w:spacing w:val="-2"/>
        </w:rPr>
        <w:t>setan?</w:t>
      </w:r>
    </w:p>
    <w:p w14:paraId="22E9A9D4" w14:textId="77777777" w:rsidR="00D37874" w:rsidRPr="00804554" w:rsidRDefault="00D37874" w:rsidP="00D37874">
      <w:pPr>
        <w:pStyle w:val="ListParagraph"/>
        <w:widowControl w:val="0"/>
        <w:numPr>
          <w:ilvl w:val="0"/>
          <w:numId w:val="14"/>
        </w:numPr>
        <w:tabs>
          <w:tab w:val="left" w:pos="1180"/>
        </w:tabs>
        <w:autoSpaceDE w:val="0"/>
        <w:autoSpaceDN w:val="0"/>
        <w:spacing w:before="21" w:after="0" w:line="240" w:lineRule="auto"/>
        <w:contextualSpacing w:val="0"/>
        <w:rPr>
          <w:rFonts w:ascii="Times New Roman" w:hAnsi="Times New Roman" w:cs="Times New Roman"/>
        </w:rPr>
      </w:pPr>
      <w:r w:rsidRPr="00804554">
        <w:rPr>
          <w:rFonts w:ascii="Times New Roman" w:hAnsi="Times New Roman" w:cs="Times New Roman"/>
        </w:rPr>
        <w:t>Susah</w:t>
      </w:r>
      <w:r w:rsidRPr="00804554">
        <w:rPr>
          <w:rFonts w:ascii="Times New Roman" w:hAnsi="Times New Roman" w:cs="Times New Roman"/>
          <w:spacing w:val="-4"/>
        </w:rPr>
        <w:t xml:space="preserve"> </w:t>
      </w:r>
      <w:r w:rsidRPr="00804554">
        <w:rPr>
          <w:rFonts w:ascii="Times New Roman" w:hAnsi="Times New Roman" w:cs="Times New Roman"/>
        </w:rPr>
        <w:t>atau</w:t>
      </w:r>
      <w:r w:rsidRPr="00804554">
        <w:rPr>
          <w:rFonts w:ascii="Times New Roman" w:hAnsi="Times New Roman" w:cs="Times New Roman"/>
          <w:spacing w:val="-1"/>
        </w:rPr>
        <w:t xml:space="preserve"> </w:t>
      </w:r>
      <w:r w:rsidRPr="00804554">
        <w:rPr>
          <w:rFonts w:ascii="Times New Roman" w:hAnsi="Times New Roman" w:cs="Times New Roman"/>
        </w:rPr>
        <w:t>tidak</w:t>
      </w:r>
      <w:r w:rsidRPr="00804554">
        <w:rPr>
          <w:rFonts w:ascii="Times New Roman" w:hAnsi="Times New Roman" w:cs="Times New Roman"/>
          <w:spacing w:val="-2"/>
        </w:rPr>
        <w:t xml:space="preserve"> </w:t>
      </w:r>
      <w:r w:rsidRPr="00804554">
        <w:rPr>
          <w:rFonts w:ascii="Times New Roman" w:hAnsi="Times New Roman" w:cs="Times New Roman"/>
        </w:rPr>
        <w:t>dalam</w:t>
      </w:r>
      <w:r w:rsidRPr="00804554">
        <w:rPr>
          <w:rFonts w:ascii="Times New Roman" w:hAnsi="Times New Roman" w:cs="Times New Roman"/>
          <w:spacing w:val="1"/>
        </w:rPr>
        <w:t xml:space="preserve"> </w:t>
      </w:r>
      <w:r w:rsidRPr="00804554">
        <w:rPr>
          <w:rFonts w:ascii="Times New Roman" w:hAnsi="Times New Roman" w:cs="Times New Roman"/>
        </w:rPr>
        <w:t>memahami</w:t>
      </w:r>
      <w:r w:rsidRPr="00804554">
        <w:rPr>
          <w:rFonts w:ascii="Times New Roman" w:hAnsi="Times New Roman" w:cs="Times New Roman"/>
          <w:spacing w:val="-1"/>
        </w:rPr>
        <w:t xml:space="preserve"> </w:t>
      </w:r>
      <w:r w:rsidRPr="00804554">
        <w:rPr>
          <w:rFonts w:ascii="Times New Roman" w:hAnsi="Times New Roman" w:cs="Times New Roman"/>
        </w:rPr>
        <w:t>bacaan</w:t>
      </w:r>
      <w:r w:rsidRPr="00804554">
        <w:rPr>
          <w:rFonts w:ascii="Times New Roman" w:hAnsi="Times New Roman" w:cs="Times New Roman"/>
          <w:spacing w:val="-2"/>
        </w:rPr>
        <w:t xml:space="preserve"> </w:t>
      </w:r>
      <w:r w:rsidRPr="00804554">
        <w:rPr>
          <w:rFonts w:ascii="Times New Roman" w:hAnsi="Times New Roman" w:cs="Times New Roman"/>
        </w:rPr>
        <w:t>yang</w:t>
      </w:r>
      <w:r w:rsidRPr="00804554">
        <w:rPr>
          <w:rFonts w:ascii="Times New Roman" w:hAnsi="Times New Roman" w:cs="Times New Roman"/>
          <w:spacing w:val="1"/>
        </w:rPr>
        <w:t xml:space="preserve"> </w:t>
      </w:r>
      <w:r w:rsidRPr="00804554">
        <w:rPr>
          <w:rFonts w:ascii="Times New Roman" w:hAnsi="Times New Roman" w:cs="Times New Roman"/>
        </w:rPr>
        <w:t>berbahasa</w:t>
      </w:r>
      <w:r w:rsidRPr="00804554">
        <w:rPr>
          <w:rFonts w:ascii="Times New Roman" w:hAnsi="Times New Roman" w:cs="Times New Roman"/>
          <w:spacing w:val="-2"/>
        </w:rPr>
        <w:t xml:space="preserve"> Indonesia?</w:t>
      </w:r>
    </w:p>
    <w:p w14:paraId="7924F611" w14:textId="77777777" w:rsidR="00D37874" w:rsidRPr="00804554" w:rsidRDefault="00D37874" w:rsidP="00D37874">
      <w:pPr>
        <w:pStyle w:val="ListParagraph"/>
        <w:widowControl w:val="0"/>
        <w:numPr>
          <w:ilvl w:val="0"/>
          <w:numId w:val="14"/>
        </w:numPr>
        <w:tabs>
          <w:tab w:val="left" w:pos="1180"/>
        </w:tabs>
        <w:autoSpaceDE w:val="0"/>
        <w:autoSpaceDN w:val="0"/>
        <w:spacing w:before="22" w:after="0" w:line="240" w:lineRule="auto"/>
        <w:contextualSpacing w:val="0"/>
        <w:rPr>
          <w:rFonts w:ascii="Times New Roman" w:hAnsi="Times New Roman" w:cs="Times New Roman"/>
        </w:rPr>
      </w:pPr>
      <w:r w:rsidRPr="00804554">
        <w:rPr>
          <w:rFonts w:ascii="Times New Roman" w:hAnsi="Times New Roman" w:cs="Times New Roman"/>
        </w:rPr>
        <w:t>Lebih</w:t>
      </w:r>
      <w:r w:rsidRPr="00804554">
        <w:rPr>
          <w:rFonts w:ascii="Times New Roman" w:hAnsi="Times New Roman" w:cs="Times New Roman"/>
          <w:spacing w:val="-5"/>
        </w:rPr>
        <w:t xml:space="preserve"> </w:t>
      </w:r>
      <w:r w:rsidRPr="00804554">
        <w:rPr>
          <w:rFonts w:ascii="Times New Roman" w:hAnsi="Times New Roman" w:cs="Times New Roman"/>
        </w:rPr>
        <w:t>suka</w:t>
      </w:r>
      <w:r w:rsidRPr="00804554">
        <w:rPr>
          <w:rFonts w:ascii="Times New Roman" w:hAnsi="Times New Roman" w:cs="Times New Roman"/>
          <w:spacing w:val="-4"/>
        </w:rPr>
        <w:t xml:space="preserve"> </w:t>
      </w:r>
      <w:r w:rsidRPr="00804554">
        <w:rPr>
          <w:rFonts w:ascii="Times New Roman" w:hAnsi="Times New Roman" w:cs="Times New Roman"/>
        </w:rPr>
        <w:t>mengerjakan</w:t>
      </w:r>
      <w:r w:rsidRPr="00804554">
        <w:rPr>
          <w:rFonts w:ascii="Times New Roman" w:hAnsi="Times New Roman" w:cs="Times New Roman"/>
          <w:spacing w:val="-1"/>
        </w:rPr>
        <w:t xml:space="preserve"> </w:t>
      </w:r>
      <w:r w:rsidRPr="00804554">
        <w:rPr>
          <w:rFonts w:ascii="Times New Roman" w:hAnsi="Times New Roman" w:cs="Times New Roman"/>
        </w:rPr>
        <w:t>soal</w:t>
      </w:r>
      <w:r w:rsidRPr="00804554">
        <w:rPr>
          <w:rFonts w:ascii="Times New Roman" w:hAnsi="Times New Roman" w:cs="Times New Roman"/>
          <w:spacing w:val="-3"/>
        </w:rPr>
        <w:t xml:space="preserve"> </w:t>
      </w:r>
      <w:r w:rsidRPr="00804554">
        <w:rPr>
          <w:rFonts w:ascii="Times New Roman" w:hAnsi="Times New Roman" w:cs="Times New Roman"/>
        </w:rPr>
        <w:t>PG,</w:t>
      </w:r>
      <w:r w:rsidRPr="00804554">
        <w:rPr>
          <w:rFonts w:ascii="Times New Roman" w:hAnsi="Times New Roman" w:cs="Times New Roman"/>
          <w:spacing w:val="-2"/>
        </w:rPr>
        <w:t xml:space="preserve"> </w:t>
      </w:r>
      <w:r w:rsidRPr="00804554">
        <w:rPr>
          <w:rFonts w:ascii="Times New Roman" w:hAnsi="Times New Roman" w:cs="Times New Roman"/>
        </w:rPr>
        <w:t>essay,</w:t>
      </w:r>
      <w:r w:rsidRPr="00804554">
        <w:rPr>
          <w:rFonts w:ascii="Times New Roman" w:hAnsi="Times New Roman" w:cs="Times New Roman"/>
          <w:spacing w:val="-3"/>
        </w:rPr>
        <w:t xml:space="preserve"> </w:t>
      </w:r>
      <w:r w:rsidRPr="00804554">
        <w:rPr>
          <w:rFonts w:ascii="Times New Roman" w:hAnsi="Times New Roman" w:cs="Times New Roman"/>
        </w:rPr>
        <w:t>atau</w:t>
      </w:r>
      <w:r w:rsidRPr="00804554">
        <w:rPr>
          <w:rFonts w:ascii="Times New Roman" w:hAnsi="Times New Roman" w:cs="Times New Roman"/>
          <w:spacing w:val="-3"/>
        </w:rPr>
        <w:t xml:space="preserve"> </w:t>
      </w:r>
      <w:r w:rsidRPr="00804554">
        <w:rPr>
          <w:rFonts w:ascii="Times New Roman" w:hAnsi="Times New Roman" w:cs="Times New Roman"/>
        </w:rPr>
        <w:t>langsung</w:t>
      </w:r>
      <w:r w:rsidRPr="00804554">
        <w:rPr>
          <w:rFonts w:ascii="Times New Roman" w:hAnsi="Times New Roman" w:cs="Times New Roman"/>
          <w:spacing w:val="-2"/>
        </w:rPr>
        <w:t xml:space="preserve"> menerangkan?</w:t>
      </w:r>
    </w:p>
    <w:p w14:paraId="1A00D207" w14:textId="77777777" w:rsidR="00D37874" w:rsidRPr="00804554" w:rsidRDefault="00D37874" w:rsidP="00D37874">
      <w:pPr>
        <w:pStyle w:val="ListParagraph"/>
        <w:widowControl w:val="0"/>
        <w:numPr>
          <w:ilvl w:val="0"/>
          <w:numId w:val="14"/>
        </w:numPr>
        <w:tabs>
          <w:tab w:val="left" w:pos="1180"/>
        </w:tabs>
        <w:autoSpaceDE w:val="0"/>
        <w:autoSpaceDN w:val="0"/>
        <w:spacing w:before="24" w:after="0"/>
        <w:ind w:right="118"/>
        <w:contextualSpacing w:val="0"/>
        <w:rPr>
          <w:rFonts w:ascii="Times New Roman" w:hAnsi="Times New Roman" w:cs="Times New Roman"/>
        </w:rPr>
      </w:pPr>
      <w:r w:rsidRPr="00804554">
        <w:rPr>
          <w:rFonts w:ascii="Times New Roman" w:hAnsi="Times New Roman" w:cs="Times New Roman"/>
        </w:rPr>
        <w:t>Dengan</w:t>
      </w:r>
      <w:r w:rsidRPr="00804554">
        <w:rPr>
          <w:rFonts w:ascii="Times New Roman" w:hAnsi="Times New Roman" w:cs="Times New Roman"/>
          <w:spacing w:val="40"/>
        </w:rPr>
        <w:t xml:space="preserve"> </w:t>
      </w:r>
      <w:r w:rsidRPr="00804554">
        <w:rPr>
          <w:rFonts w:ascii="Times New Roman" w:hAnsi="Times New Roman" w:cs="Times New Roman"/>
        </w:rPr>
        <w:t>adanya</w:t>
      </w:r>
      <w:r w:rsidRPr="00804554">
        <w:rPr>
          <w:rFonts w:ascii="Times New Roman" w:hAnsi="Times New Roman" w:cs="Times New Roman"/>
          <w:spacing w:val="40"/>
        </w:rPr>
        <w:t xml:space="preserve"> </w:t>
      </w:r>
      <w:r w:rsidRPr="00804554">
        <w:rPr>
          <w:rFonts w:ascii="Times New Roman" w:hAnsi="Times New Roman" w:cs="Times New Roman"/>
        </w:rPr>
        <w:t>materi</w:t>
      </w:r>
      <w:r w:rsidRPr="00804554">
        <w:rPr>
          <w:rFonts w:ascii="Times New Roman" w:hAnsi="Times New Roman" w:cs="Times New Roman"/>
          <w:spacing w:val="40"/>
        </w:rPr>
        <w:t xml:space="preserve"> </w:t>
      </w:r>
      <w:r w:rsidRPr="00804554">
        <w:rPr>
          <w:rFonts w:ascii="Times New Roman" w:hAnsi="Times New Roman" w:cs="Times New Roman"/>
        </w:rPr>
        <w:t>yang</w:t>
      </w:r>
      <w:r w:rsidRPr="00804554">
        <w:rPr>
          <w:rFonts w:ascii="Times New Roman" w:hAnsi="Times New Roman" w:cs="Times New Roman"/>
          <w:spacing w:val="40"/>
        </w:rPr>
        <w:t xml:space="preserve"> </w:t>
      </w:r>
      <w:r w:rsidRPr="00804554">
        <w:rPr>
          <w:rFonts w:ascii="Times New Roman" w:hAnsi="Times New Roman" w:cs="Times New Roman"/>
        </w:rPr>
        <w:t>diberikan</w:t>
      </w:r>
      <w:r w:rsidRPr="00804554">
        <w:rPr>
          <w:rFonts w:ascii="Times New Roman" w:hAnsi="Times New Roman" w:cs="Times New Roman"/>
          <w:spacing w:val="40"/>
        </w:rPr>
        <w:t xml:space="preserve"> </w:t>
      </w:r>
      <w:r w:rsidRPr="00804554">
        <w:rPr>
          <w:rFonts w:ascii="Times New Roman" w:hAnsi="Times New Roman" w:cs="Times New Roman"/>
        </w:rPr>
        <w:t>kemarin</w:t>
      </w:r>
      <w:r w:rsidRPr="00804554">
        <w:rPr>
          <w:rFonts w:ascii="Times New Roman" w:hAnsi="Times New Roman" w:cs="Times New Roman"/>
          <w:spacing w:val="40"/>
        </w:rPr>
        <w:t xml:space="preserve"> </w:t>
      </w:r>
      <w:r w:rsidRPr="00804554">
        <w:rPr>
          <w:rFonts w:ascii="Times New Roman" w:hAnsi="Times New Roman" w:cs="Times New Roman"/>
        </w:rPr>
        <w:t>dengan</w:t>
      </w:r>
      <w:r w:rsidRPr="00804554">
        <w:rPr>
          <w:rFonts w:ascii="Times New Roman" w:hAnsi="Times New Roman" w:cs="Times New Roman"/>
          <w:spacing w:val="40"/>
        </w:rPr>
        <w:t xml:space="preserve"> </w:t>
      </w:r>
      <w:r w:rsidRPr="00804554">
        <w:rPr>
          <w:rFonts w:ascii="Times New Roman" w:hAnsi="Times New Roman" w:cs="Times New Roman"/>
        </w:rPr>
        <w:t>metode</w:t>
      </w:r>
      <w:r w:rsidRPr="00804554">
        <w:rPr>
          <w:rFonts w:ascii="Times New Roman" w:hAnsi="Times New Roman" w:cs="Times New Roman"/>
          <w:spacing w:val="40"/>
        </w:rPr>
        <w:t xml:space="preserve"> </w:t>
      </w:r>
      <w:r w:rsidRPr="00804554">
        <w:rPr>
          <w:rFonts w:ascii="Times New Roman" w:hAnsi="Times New Roman" w:cs="Times New Roman"/>
        </w:rPr>
        <w:t>reading</w:t>
      </w:r>
      <w:r w:rsidRPr="00804554">
        <w:rPr>
          <w:rFonts w:ascii="Times New Roman" w:hAnsi="Times New Roman" w:cs="Times New Roman"/>
          <w:spacing w:val="40"/>
        </w:rPr>
        <w:t xml:space="preserve"> </w:t>
      </w:r>
      <w:r w:rsidRPr="00804554">
        <w:rPr>
          <w:rFonts w:ascii="Times New Roman" w:hAnsi="Times New Roman" w:cs="Times New Roman"/>
        </w:rPr>
        <w:t>guide, makin faham dengan materi manusia, jin, dan syaithan atau tidak?</w:t>
      </w:r>
    </w:p>
    <w:p w14:paraId="61F728DC" w14:textId="77777777" w:rsidR="002D1DD3" w:rsidRPr="00804554" w:rsidRDefault="002D1DD3" w:rsidP="002D1DD3">
      <w:pPr>
        <w:pStyle w:val="ListParagraph"/>
        <w:widowControl w:val="0"/>
        <w:tabs>
          <w:tab w:val="left" w:pos="1180"/>
        </w:tabs>
        <w:autoSpaceDE w:val="0"/>
        <w:autoSpaceDN w:val="0"/>
        <w:spacing w:before="24" w:after="0"/>
        <w:ind w:left="1180" w:right="118"/>
        <w:contextualSpacing w:val="0"/>
        <w:rPr>
          <w:rFonts w:ascii="Times New Roman" w:hAnsi="Times New Roman" w:cs="Times New Roman"/>
        </w:rPr>
      </w:pPr>
    </w:p>
    <w:tbl>
      <w:tblPr>
        <w:tblpPr w:leftFromText="180" w:rightFromText="180" w:vertAnchor="text" w:horzAnchor="page" w:tblpX="1876" w:tblpY="137"/>
        <w:tblW w:w="8359" w:type="dxa"/>
        <w:tblLook w:val="04A0" w:firstRow="1" w:lastRow="0" w:firstColumn="1" w:lastColumn="0" w:noHBand="0" w:noVBand="1"/>
      </w:tblPr>
      <w:tblGrid>
        <w:gridCol w:w="985"/>
        <w:gridCol w:w="7374"/>
      </w:tblGrid>
      <w:tr w:rsidR="002D1DD3" w:rsidRPr="00804554" w14:paraId="3E0746B8" w14:textId="77777777" w:rsidTr="002D1DD3">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E969" w14:textId="77777777" w:rsidR="002D1DD3" w:rsidRPr="000F727F" w:rsidRDefault="002D1DD3" w:rsidP="002D1DD3">
            <w:pPr>
              <w:spacing w:after="0" w:line="240" w:lineRule="auto"/>
              <w:jc w:val="center"/>
              <w:rPr>
                <w:rFonts w:ascii="Times New Roman" w:eastAsia="Times New Roman" w:hAnsi="Times New Roman" w:cs="Times New Roman"/>
                <w:b/>
                <w:bCs/>
                <w:color w:val="000000"/>
                <w:kern w:val="0"/>
                <w:lang w:val="en-US"/>
                <w14:ligatures w14:val="none"/>
              </w:rPr>
            </w:pPr>
            <w:r w:rsidRPr="000F727F">
              <w:rPr>
                <w:rFonts w:ascii="Times New Roman" w:eastAsia="Times New Roman" w:hAnsi="Times New Roman" w:cs="Times New Roman"/>
                <w:b/>
                <w:bCs/>
                <w:color w:val="000000"/>
                <w:kern w:val="0"/>
                <w:lang w:val="en-US"/>
                <w14:ligatures w14:val="none"/>
              </w:rPr>
              <w:t>Nama</w:t>
            </w:r>
          </w:p>
        </w:tc>
        <w:tc>
          <w:tcPr>
            <w:tcW w:w="7374" w:type="dxa"/>
            <w:tcBorders>
              <w:top w:val="single" w:sz="4" w:space="0" w:color="auto"/>
              <w:left w:val="nil"/>
              <w:bottom w:val="single" w:sz="4" w:space="0" w:color="auto"/>
              <w:right w:val="single" w:sz="4" w:space="0" w:color="auto"/>
            </w:tcBorders>
            <w:shd w:val="clear" w:color="auto" w:fill="auto"/>
            <w:noWrap/>
            <w:vAlign w:val="bottom"/>
            <w:hideMark/>
          </w:tcPr>
          <w:p w14:paraId="75D31631" w14:textId="77777777" w:rsidR="002D1DD3" w:rsidRPr="000F727F" w:rsidRDefault="002D1DD3" w:rsidP="002D1DD3">
            <w:pPr>
              <w:spacing w:after="0" w:line="240" w:lineRule="auto"/>
              <w:jc w:val="center"/>
              <w:rPr>
                <w:rFonts w:ascii="Times New Roman" w:eastAsia="Times New Roman" w:hAnsi="Times New Roman" w:cs="Times New Roman"/>
                <w:b/>
                <w:bCs/>
                <w:color w:val="000000"/>
                <w:kern w:val="0"/>
                <w:lang w:val="en-US"/>
                <w14:ligatures w14:val="none"/>
              </w:rPr>
            </w:pPr>
            <w:r w:rsidRPr="00804554">
              <w:rPr>
                <w:rFonts w:ascii="Times New Roman" w:eastAsia="Times New Roman" w:hAnsi="Times New Roman" w:cs="Times New Roman"/>
                <w:b/>
                <w:bCs/>
                <w:color w:val="000000"/>
                <w:kern w:val="0"/>
                <w:lang w:val="en-US"/>
                <w14:ligatures w14:val="none"/>
              </w:rPr>
              <w:t>Jawaban</w:t>
            </w:r>
          </w:p>
        </w:tc>
      </w:tr>
      <w:tr w:rsidR="002D1DD3" w:rsidRPr="00804554" w14:paraId="53F6C4B0" w14:textId="77777777" w:rsidTr="002D1DD3">
        <w:trPr>
          <w:trHeight w:val="287"/>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830E76C" w14:textId="77777777" w:rsidR="002D1DD3" w:rsidRPr="000F727F" w:rsidRDefault="002D1DD3" w:rsidP="002D1DD3">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Zaynab</w:t>
            </w:r>
          </w:p>
        </w:tc>
        <w:tc>
          <w:tcPr>
            <w:tcW w:w="7374" w:type="dxa"/>
            <w:tcBorders>
              <w:top w:val="nil"/>
              <w:left w:val="nil"/>
              <w:bottom w:val="single" w:sz="4" w:space="0" w:color="auto"/>
              <w:right w:val="single" w:sz="4" w:space="0" w:color="auto"/>
            </w:tcBorders>
            <w:shd w:val="clear" w:color="auto" w:fill="auto"/>
            <w:noWrap/>
            <w:vAlign w:val="center"/>
            <w:hideMark/>
          </w:tcPr>
          <w:p w14:paraId="3B354E71" w14:textId="77777777" w:rsidR="002D1DD3" w:rsidRPr="00804554" w:rsidRDefault="002D1DD3" w:rsidP="002D1DD3">
            <w:pPr>
              <w:pStyle w:val="ListParagraph"/>
              <w:widowControl w:val="0"/>
              <w:numPr>
                <w:ilvl w:val="1"/>
                <w:numId w:val="13"/>
              </w:numPr>
              <w:autoSpaceDE w:val="0"/>
              <w:autoSpaceDN w:val="0"/>
              <w:spacing w:before="60" w:after="0" w:line="240" w:lineRule="auto"/>
              <w:ind w:left="887"/>
              <w:contextualSpacing w:val="0"/>
              <w:rPr>
                <w:rFonts w:ascii="Times New Roman" w:hAnsi="Times New Roman" w:cs="Times New Roman"/>
              </w:rPr>
            </w:pPr>
            <w:r w:rsidRPr="00804554">
              <w:rPr>
                <w:rFonts w:ascii="Times New Roman" w:hAnsi="Times New Roman" w:cs="Times New Roman"/>
              </w:rPr>
              <w:t>Sudah</w:t>
            </w:r>
            <w:r w:rsidRPr="00804554">
              <w:rPr>
                <w:rFonts w:ascii="Times New Roman" w:hAnsi="Times New Roman" w:cs="Times New Roman"/>
                <w:spacing w:val="-1"/>
              </w:rPr>
              <w:t xml:space="preserve"> </w:t>
            </w:r>
            <w:r w:rsidRPr="00804554">
              <w:rPr>
                <w:rFonts w:ascii="Times New Roman" w:hAnsi="Times New Roman" w:cs="Times New Roman"/>
              </w:rPr>
              <w:t>pernah</w:t>
            </w:r>
            <w:r w:rsidRPr="00804554">
              <w:rPr>
                <w:rFonts w:ascii="Times New Roman" w:hAnsi="Times New Roman" w:cs="Times New Roman"/>
                <w:spacing w:val="-1"/>
              </w:rPr>
              <w:t xml:space="preserve"> </w:t>
            </w:r>
            <w:r w:rsidRPr="00804554">
              <w:rPr>
                <w:rFonts w:ascii="Times New Roman" w:hAnsi="Times New Roman" w:cs="Times New Roman"/>
              </w:rPr>
              <w:t>mempelajari</w:t>
            </w:r>
            <w:r w:rsidRPr="00804554">
              <w:rPr>
                <w:rFonts w:ascii="Times New Roman" w:hAnsi="Times New Roman" w:cs="Times New Roman"/>
                <w:spacing w:val="-1"/>
              </w:rPr>
              <w:t xml:space="preserve"> </w:t>
            </w:r>
            <w:r w:rsidRPr="00804554">
              <w:rPr>
                <w:rFonts w:ascii="Times New Roman" w:hAnsi="Times New Roman" w:cs="Times New Roman"/>
              </w:rPr>
              <w:t>materi</w:t>
            </w:r>
            <w:r w:rsidRPr="00804554">
              <w:rPr>
                <w:rFonts w:ascii="Times New Roman" w:hAnsi="Times New Roman" w:cs="Times New Roman"/>
                <w:spacing w:val="-1"/>
              </w:rPr>
              <w:t xml:space="preserve"> </w:t>
            </w:r>
            <w:r w:rsidRPr="00804554">
              <w:rPr>
                <w:rFonts w:ascii="Times New Roman" w:hAnsi="Times New Roman" w:cs="Times New Roman"/>
                <w:spacing w:val="-2"/>
              </w:rPr>
              <w:t>tersebut</w:t>
            </w:r>
          </w:p>
          <w:p w14:paraId="070F26C3" w14:textId="77777777" w:rsidR="002D1DD3" w:rsidRPr="00804554" w:rsidRDefault="002D1DD3" w:rsidP="002D1DD3">
            <w:pPr>
              <w:pStyle w:val="ListParagraph"/>
              <w:widowControl w:val="0"/>
              <w:numPr>
                <w:ilvl w:val="1"/>
                <w:numId w:val="13"/>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spacing w:val="-2"/>
              </w:rPr>
              <w:t>Tidak</w:t>
            </w:r>
          </w:p>
          <w:p w14:paraId="6B4EB4EB" w14:textId="77777777" w:rsidR="002D1DD3" w:rsidRPr="00804554" w:rsidRDefault="002D1DD3" w:rsidP="002D1DD3">
            <w:pPr>
              <w:pStyle w:val="ListParagraph"/>
              <w:widowControl w:val="0"/>
              <w:numPr>
                <w:ilvl w:val="1"/>
                <w:numId w:val="13"/>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Pilihan</w:t>
            </w:r>
            <w:r w:rsidRPr="00804554">
              <w:rPr>
                <w:rFonts w:ascii="Times New Roman" w:hAnsi="Times New Roman" w:cs="Times New Roman"/>
                <w:spacing w:val="-2"/>
              </w:rPr>
              <w:t xml:space="preserve"> </w:t>
            </w:r>
            <w:r w:rsidRPr="00804554">
              <w:rPr>
                <w:rFonts w:ascii="Times New Roman" w:hAnsi="Times New Roman" w:cs="Times New Roman"/>
              </w:rPr>
              <w:t>Ganda</w:t>
            </w:r>
            <w:r w:rsidRPr="00804554">
              <w:rPr>
                <w:rFonts w:ascii="Times New Roman" w:hAnsi="Times New Roman" w:cs="Times New Roman"/>
                <w:spacing w:val="-2"/>
              </w:rPr>
              <w:t xml:space="preserve"> </w:t>
            </w:r>
            <w:r w:rsidRPr="00804554">
              <w:rPr>
                <w:rFonts w:ascii="Times New Roman" w:hAnsi="Times New Roman" w:cs="Times New Roman"/>
              </w:rPr>
              <w:t>dan</w:t>
            </w:r>
            <w:r w:rsidRPr="00804554">
              <w:rPr>
                <w:rFonts w:ascii="Times New Roman" w:hAnsi="Times New Roman" w:cs="Times New Roman"/>
                <w:spacing w:val="-2"/>
              </w:rPr>
              <w:t xml:space="preserve"> </w:t>
            </w:r>
            <w:r w:rsidRPr="00804554">
              <w:rPr>
                <w:rFonts w:ascii="Times New Roman" w:hAnsi="Times New Roman" w:cs="Times New Roman"/>
              </w:rPr>
              <w:t>langsung</w:t>
            </w:r>
            <w:r w:rsidRPr="00804554">
              <w:rPr>
                <w:rFonts w:ascii="Times New Roman" w:hAnsi="Times New Roman" w:cs="Times New Roman"/>
                <w:spacing w:val="-1"/>
              </w:rPr>
              <w:t xml:space="preserve"> </w:t>
            </w:r>
            <w:r w:rsidRPr="00804554">
              <w:rPr>
                <w:rFonts w:ascii="Times New Roman" w:hAnsi="Times New Roman" w:cs="Times New Roman"/>
                <w:spacing w:val="-2"/>
              </w:rPr>
              <w:t>menerangkan</w:t>
            </w:r>
          </w:p>
          <w:p w14:paraId="472AE743" w14:textId="08C85867" w:rsidR="002D1DD3" w:rsidRPr="00804554" w:rsidRDefault="002D1DD3" w:rsidP="002D1DD3">
            <w:pPr>
              <w:pStyle w:val="ListParagraph"/>
              <w:widowControl w:val="0"/>
              <w:numPr>
                <w:ilvl w:val="1"/>
                <w:numId w:val="13"/>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Iya</w:t>
            </w:r>
            <w:r w:rsidRPr="00804554">
              <w:rPr>
                <w:rFonts w:ascii="Times New Roman" w:hAnsi="Times New Roman" w:cs="Times New Roman"/>
                <w:spacing w:val="-3"/>
              </w:rPr>
              <w:t xml:space="preserve"> </w:t>
            </w:r>
            <w:r w:rsidRPr="00804554">
              <w:rPr>
                <w:rFonts w:ascii="Times New Roman" w:hAnsi="Times New Roman" w:cs="Times New Roman"/>
              </w:rPr>
              <w:t xml:space="preserve">sudah </w:t>
            </w:r>
            <w:r w:rsidRPr="00804554">
              <w:rPr>
                <w:rFonts w:ascii="Times New Roman" w:hAnsi="Times New Roman" w:cs="Times New Roman"/>
                <w:spacing w:val="-2"/>
              </w:rPr>
              <w:t>faham</w:t>
            </w:r>
          </w:p>
        </w:tc>
      </w:tr>
      <w:tr w:rsidR="002D1DD3" w:rsidRPr="00804554" w14:paraId="69095B1C" w14:textId="77777777" w:rsidTr="002D1DD3">
        <w:trPr>
          <w:trHeight w:val="29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3CE47B7D" w14:textId="77777777" w:rsidR="002D1DD3" w:rsidRPr="000F727F" w:rsidRDefault="002D1DD3" w:rsidP="002D1DD3">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Ruqayya</w:t>
            </w:r>
          </w:p>
        </w:tc>
        <w:tc>
          <w:tcPr>
            <w:tcW w:w="7374" w:type="dxa"/>
            <w:tcBorders>
              <w:top w:val="nil"/>
              <w:left w:val="nil"/>
              <w:bottom w:val="single" w:sz="4" w:space="0" w:color="auto"/>
              <w:right w:val="single" w:sz="4" w:space="0" w:color="auto"/>
            </w:tcBorders>
            <w:shd w:val="clear" w:color="auto" w:fill="auto"/>
            <w:noWrap/>
            <w:vAlign w:val="center"/>
            <w:hideMark/>
          </w:tcPr>
          <w:p w14:paraId="2ED98C5B" w14:textId="77777777" w:rsidR="002D1DD3" w:rsidRPr="00804554" w:rsidRDefault="002D1DD3" w:rsidP="002D1DD3">
            <w:pPr>
              <w:pStyle w:val="ListParagraph"/>
              <w:widowControl w:val="0"/>
              <w:numPr>
                <w:ilvl w:val="0"/>
                <w:numId w:val="18"/>
              </w:numPr>
              <w:autoSpaceDE w:val="0"/>
              <w:autoSpaceDN w:val="0"/>
              <w:spacing w:before="21" w:after="0" w:line="240" w:lineRule="auto"/>
              <w:ind w:left="887"/>
              <w:contextualSpacing w:val="0"/>
              <w:rPr>
                <w:rFonts w:ascii="Times New Roman" w:hAnsi="Times New Roman" w:cs="Times New Roman"/>
              </w:rPr>
            </w:pPr>
            <w:r w:rsidRPr="00804554">
              <w:rPr>
                <w:rFonts w:ascii="Times New Roman" w:hAnsi="Times New Roman" w:cs="Times New Roman"/>
              </w:rPr>
              <w:t>Sudah</w:t>
            </w:r>
            <w:r w:rsidRPr="00804554">
              <w:rPr>
                <w:rFonts w:ascii="Times New Roman" w:hAnsi="Times New Roman" w:cs="Times New Roman"/>
                <w:spacing w:val="-2"/>
              </w:rPr>
              <w:t xml:space="preserve"> </w:t>
            </w:r>
            <w:r w:rsidRPr="00804554">
              <w:rPr>
                <w:rFonts w:ascii="Times New Roman" w:hAnsi="Times New Roman" w:cs="Times New Roman"/>
              </w:rPr>
              <w:t>pernah</w:t>
            </w:r>
            <w:r w:rsidRPr="00804554">
              <w:rPr>
                <w:rFonts w:ascii="Times New Roman" w:hAnsi="Times New Roman" w:cs="Times New Roman"/>
                <w:spacing w:val="-1"/>
              </w:rPr>
              <w:t xml:space="preserve"> </w:t>
            </w:r>
            <w:r w:rsidRPr="00804554">
              <w:rPr>
                <w:rFonts w:ascii="Times New Roman" w:hAnsi="Times New Roman" w:cs="Times New Roman"/>
              </w:rPr>
              <w:t>mempelajari</w:t>
            </w:r>
            <w:r w:rsidRPr="00804554">
              <w:rPr>
                <w:rFonts w:ascii="Times New Roman" w:hAnsi="Times New Roman" w:cs="Times New Roman"/>
                <w:spacing w:val="-2"/>
              </w:rPr>
              <w:t xml:space="preserve"> </w:t>
            </w:r>
            <w:r w:rsidRPr="00804554">
              <w:rPr>
                <w:rFonts w:ascii="Times New Roman" w:hAnsi="Times New Roman" w:cs="Times New Roman"/>
              </w:rPr>
              <w:t>materi</w:t>
            </w:r>
            <w:r w:rsidRPr="00804554">
              <w:rPr>
                <w:rFonts w:ascii="Times New Roman" w:hAnsi="Times New Roman" w:cs="Times New Roman"/>
                <w:spacing w:val="-1"/>
              </w:rPr>
              <w:t xml:space="preserve"> </w:t>
            </w:r>
            <w:r w:rsidRPr="00804554">
              <w:rPr>
                <w:rFonts w:ascii="Times New Roman" w:hAnsi="Times New Roman" w:cs="Times New Roman"/>
                <w:spacing w:val="-2"/>
              </w:rPr>
              <w:t>tersebut</w:t>
            </w:r>
          </w:p>
          <w:p w14:paraId="6AEA541A" w14:textId="77777777" w:rsidR="002D1DD3" w:rsidRPr="00804554" w:rsidRDefault="002D1DD3" w:rsidP="002D1DD3">
            <w:pPr>
              <w:pStyle w:val="ListParagraph"/>
              <w:widowControl w:val="0"/>
              <w:numPr>
                <w:ilvl w:val="0"/>
                <w:numId w:val="18"/>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Tidak</w:t>
            </w:r>
            <w:r w:rsidRPr="00804554">
              <w:rPr>
                <w:rFonts w:ascii="Times New Roman" w:hAnsi="Times New Roman" w:cs="Times New Roman"/>
                <w:spacing w:val="-10"/>
              </w:rPr>
              <w:t xml:space="preserve"> </w:t>
            </w:r>
            <w:r w:rsidRPr="00804554">
              <w:rPr>
                <w:rFonts w:ascii="Times New Roman" w:hAnsi="Times New Roman" w:cs="Times New Roman"/>
                <w:spacing w:val="-2"/>
              </w:rPr>
              <w:t>terlalu</w:t>
            </w:r>
          </w:p>
          <w:p w14:paraId="3AA94981" w14:textId="77777777" w:rsidR="002D1DD3" w:rsidRPr="00804554" w:rsidRDefault="002D1DD3" w:rsidP="002D1DD3">
            <w:pPr>
              <w:pStyle w:val="ListParagraph"/>
              <w:widowControl w:val="0"/>
              <w:numPr>
                <w:ilvl w:val="0"/>
                <w:numId w:val="18"/>
              </w:numPr>
              <w:autoSpaceDE w:val="0"/>
              <w:autoSpaceDN w:val="0"/>
              <w:spacing w:before="21" w:after="0" w:line="240" w:lineRule="auto"/>
              <w:ind w:left="887"/>
              <w:contextualSpacing w:val="0"/>
              <w:rPr>
                <w:rFonts w:ascii="Times New Roman" w:hAnsi="Times New Roman" w:cs="Times New Roman"/>
              </w:rPr>
            </w:pPr>
            <w:r w:rsidRPr="00804554">
              <w:rPr>
                <w:rFonts w:ascii="Times New Roman" w:hAnsi="Times New Roman" w:cs="Times New Roman"/>
              </w:rPr>
              <w:t>Langsung</w:t>
            </w:r>
            <w:r w:rsidRPr="00804554">
              <w:rPr>
                <w:rFonts w:ascii="Times New Roman" w:hAnsi="Times New Roman" w:cs="Times New Roman"/>
                <w:spacing w:val="-2"/>
              </w:rPr>
              <w:t xml:space="preserve"> menerangkan</w:t>
            </w:r>
          </w:p>
          <w:p w14:paraId="2462454D" w14:textId="3EBA373F" w:rsidR="002D1DD3" w:rsidRPr="00804554" w:rsidRDefault="002D1DD3" w:rsidP="002D1DD3">
            <w:pPr>
              <w:pStyle w:val="ListParagraph"/>
              <w:widowControl w:val="0"/>
              <w:numPr>
                <w:ilvl w:val="0"/>
                <w:numId w:val="18"/>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Iya</w:t>
            </w:r>
            <w:r w:rsidRPr="00804554">
              <w:rPr>
                <w:rFonts w:ascii="Times New Roman" w:hAnsi="Times New Roman" w:cs="Times New Roman"/>
                <w:spacing w:val="-3"/>
              </w:rPr>
              <w:t xml:space="preserve"> </w:t>
            </w:r>
            <w:r w:rsidRPr="00804554">
              <w:rPr>
                <w:rFonts w:ascii="Times New Roman" w:hAnsi="Times New Roman" w:cs="Times New Roman"/>
              </w:rPr>
              <w:t xml:space="preserve">sudah </w:t>
            </w:r>
            <w:r w:rsidRPr="00804554">
              <w:rPr>
                <w:rFonts w:ascii="Times New Roman" w:hAnsi="Times New Roman" w:cs="Times New Roman"/>
                <w:spacing w:val="-2"/>
              </w:rPr>
              <w:t>faham</w:t>
            </w:r>
          </w:p>
        </w:tc>
      </w:tr>
      <w:tr w:rsidR="002D1DD3" w:rsidRPr="00804554" w14:paraId="62CF8E1D" w14:textId="77777777" w:rsidTr="002D1DD3">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6F92D98" w14:textId="77777777" w:rsidR="002D1DD3" w:rsidRPr="000F727F" w:rsidRDefault="002D1DD3" w:rsidP="002D1DD3">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Kultsum</w:t>
            </w:r>
          </w:p>
        </w:tc>
        <w:tc>
          <w:tcPr>
            <w:tcW w:w="7374" w:type="dxa"/>
            <w:tcBorders>
              <w:top w:val="nil"/>
              <w:left w:val="nil"/>
              <w:bottom w:val="single" w:sz="4" w:space="0" w:color="auto"/>
              <w:right w:val="single" w:sz="4" w:space="0" w:color="auto"/>
            </w:tcBorders>
            <w:shd w:val="clear" w:color="auto" w:fill="auto"/>
            <w:noWrap/>
            <w:vAlign w:val="center"/>
            <w:hideMark/>
          </w:tcPr>
          <w:p w14:paraId="0C80B9E2" w14:textId="77777777" w:rsidR="002D1DD3" w:rsidRPr="00804554" w:rsidRDefault="002D1DD3" w:rsidP="002D1DD3">
            <w:pPr>
              <w:pStyle w:val="ListParagraph"/>
              <w:widowControl w:val="0"/>
              <w:numPr>
                <w:ilvl w:val="0"/>
                <w:numId w:val="19"/>
              </w:numPr>
              <w:autoSpaceDE w:val="0"/>
              <w:autoSpaceDN w:val="0"/>
              <w:spacing w:before="18" w:after="0" w:line="240" w:lineRule="auto"/>
              <w:ind w:left="887"/>
              <w:contextualSpacing w:val="0"/>
              <w:rPr>
                <w:rFonts w:ascii="Times New Roman" w:hAnsi="Times New Roman" w:cs="Times New Roman"/>
              </w:rPr>
            </w:pPr>
            <w:r w:rsidRPr="00804554">
              <w:rPr>
                <w:rFonts w:ascii="Times New Roman" w:hAnsi="Times New Roman" w:cs="Times New Roman"/>
              </w:rPr>
              <w:t>Sudah</w:t>
            </w:r>
            <w:r w:rsidRPr="00804554">
              <w:rPr>
                <w:rFonts w:ascii="Times New Roman" w:hAnsi="Times New Roman" w:cs="Times New Roman"/>
                <w:spacing w:val="-2"/>
              </w:rPr>
              <w:t xml:space="preserve"> </w:t>
            </w:r>
            <w:r w:rsidRPr="00804554">
              <w:rPr>
                <w:rFonts w:ascii="Times New Roman" w:hAnsi="Times New Roman" w:cs="Times New Roman"/>
              </w:rPr>
              <w:t>pernah</w:t>
            </w:r>
            <w:r w:rsidRPr="00804554">
              <w:rPr>
                <w:rFonts w:ascii="Times New Roman" w:hAnsi="Times New Roman" w:cs="Times New Roman"/>
                <w:spacing w:val="-1"/>
              </w:rPr>
              <w:t xml:space="preserve"> </w:t>
            </w:r>
            <w:r w:rsidRPr="00804554">
              <w:rPr>
                <w:rFonts w:ascii="Times New Roman" w:hAnsi="Times New Roman" w:cs="Times New Roman"/>
              </w:rPr>
              <w:t>mempelajari</w:t>
            </w:r>
            <w:r w:rsidRPr="00804554">
              <w:rPr>
                <w:rFonts w:ascii="Times New Roman" w:hAnsi="Times New Roman" w:cs="Times New Roman"/>
                <w:spacing w:val="-2"/>
              </w:rPr>
              <w:t xml:space="preserve"> </w:t>
            </w:r>
            <w:r w:rsidRPr="00804554">
              <w:rPr>
                <w:rFonts w:ascii="Times New Roman" w:hAnsi="Times New Roman" w:cs="Times New Roman"/>
              </w:rPr>
              <w:t>materi</w:t>
            </w:r>
            <w:r w:rsidRPr="00804554">
              <w:rPr>
                <w:rFonts w:ascii="Times New Roman" w:hAnsi="Times New Roman" w:cs="Times New Roman"/>
                <w:spacing w:val="-1"/>
              </w:rPr>
              <w:t xml:space="preserve"> </w:t>
            </w:r>
            <w:r w:rsidRPr="00804554">
              <w:rPr>
                <w:rFonts w:ascii="Times New Roman" w:hAnsi="Times New Roman" w:cs="Times New Roman"/>
                <w:spacing w:val="-2"/>
              </w:rPr>
              <w:t>tersebut</w:t>
            </w:r>
          </w:p>
          <w:p w14:paraId="4167CA19" w14:textId="77777777" w:rsidR="002D1DD3" w:rsidRPr="00804554" w:rsidRDefault="002D1DD3" w:rsidP="002D1DD3">
            <w:pPr>
              <w:pStyle w:val="ListParagraph"/>
              <w:widowControl w:val="0"/>
              <w:numPr>
                <w:ilvl w:val="0"/>
                <w:numId w:val="19"/>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Lumayan</w:t>
            </w:r>
            <w:r w:rsidRPr="00804554">
              <w:rPr>
                <w:rFonts w:ascii="Times New Roman" w:hAnsi="Times New Roman" w:cs="Times New Roman"/>
                <w:spacing w:val="-3"/>
              </w:rPr>
              <w:t xml:space="preserve"> </w:t>
            </w:r>
            <w:r w:rsidRPr="00804554">
              <w:rPr>
                <w:rFonts w:ascii="Times New Roman" w:hAnsi="Times New Roman" w:cs="Times New Roman"/>
                <w:spacing w:val="-2"/>
              </w:rPr>
              <w:t>mudah</w:t>
            </w:r>
          </w:p>
          <w:p w14:paraId="45C1075C" w14:textId="77777777" w:rsidR="002D1DD3" w:rsidRPr="00804554" w:rsidRDefault="002D1DD3" w:rsidP="002D1DD3">
            <w:pPr>
              <w:pStyle w:val="ListParagraph"/>
              <w:widowControl w:val="0"/>
              <w:numPr>
                <w:ilvl w:val="0"/>
                <w:numId w:val="19"/>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 xml:space="preserve">Pilihan </w:t>
            </w:r>
            <w:r w:rsidRPr="00804554">
              <w:rPr>
                <w:rFonts w:ascii="Times New Roman" w:hAnsi="Times New Roman" w:cs="Times New Roman"/>
                <w:spacing w:val="-2"/>
              </w:rPr>
              <w:t>Ganda</w:t>
            </w:r>
          </w:p>
          <w:p w14:paraId="19442BF1" w14:textId="77777777" w:rsidR="002D1DD3" w:rsidRPr="00804554" w:rsidRDefault="002D1DD3" w:rsidP="002D1DD3">
            <w:pPr>
              <w:pStyle w:val="ListParagraph"/>
              <w:widowControl w:val="0"/>
              <w:numPr>
                <w:ilvl w:val="0"/>
                <w:numId w:val="19"/>
              </w:numPr>
              <w:autoSpaceDE w:val="0"/>
              <w:autoSpaceDN w:val="0"/>
              <w:spacing w:before="24" w:after="0" w:line="240" w:lineRule="auto"/>
              <w:ind w:left="887"/>
              <w:contextualSpacing w:val="0"/>
              <w:rPr>
                <w:rFonts w:ascii="Times New Roman" w:hAnsi="Times New Roman" w:cs="Times New Roman"/>
              </w:rPr>
            </w:pPr>
            <w:r w:rsidRPr="00804554">
              <w:rPr>
                <w:rFonts w:ascii="Times New Roman" w:hAnsi="Times New Roman" w:cs="Times New Roman"/>
              </w:rPr>
              <w:t>Iya</w:t>
            </w:r>
            <w:r w:rsidRPr="00804554">
              <w:rPr>
                <w:rFonts w:ascii="Times New Roman" w:hAnsi="Times New Roman" w:cs="Times New Roman"/>
                <w:spacing w:val="-3"/>
              </w:rPr>
              <w:t xml:space="preserve"> </w:t>
            </w:r>
            <w:r w:rsidRPr="00804554">
              <w:rPr>
                <w:rFonts w:ascii="Times New Roman" w:hAnsi="Times New Roman" w:cs="Times New Roman"/>
              </w:rPr>
              <w:t xml:space="preserve">sudah </w:t>
            </w:r>
            <w:r w:rsidRPr="00804554">
              <w:rPr>
                <w:rFonts w:ascii="Times New Roman" w:hAnsi="Times New Roman" w:cs="Times New Roman"/>
                <w:spacing w:val="-2"/>
              </w:rPr>
              <w:t>faham</w:t>
            </w:r>
          </w:p>
          <w:p w14:paraId="4056F3B0" w14:textId="30A6DD33" w:rsidR="002D1DD3" w:rsidRPr="000F727F" w:rsidRDefault="002D1DD3" w:rsidP="002D1DD3">
            <w:pPr>
              <w:spacing w:after="0" w:line="240" w:lineRule="auto"/>
              <w:ind w:left="887"/>
              <w:rPr>
                <w:rFonts w:ascii="Times New Roman" w:eastAsia="Times New Roman" w:hAnsi="Times New Roman" w:cs="Times New Roman"/>
                <w:color w:val="000000"/>
                <w:kern w:val="0"/>
                <w:lang w:val="en-US"/>
                <w14:ligatures w14:val="none"/>
              </w:rPr>
            </w:pPr>
          </w:p>
        </w:tc>
      </w:tr>
      <w:tr w:rsidR="002D1DD3" w:rsidRPr="00804554" w14:paraId="23EAFB95" w14:textId="77777777" w:rsidTr="002D1DD3">
        <w:trPr>
          <w:trHeight w:val="300"/>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F8BCCF2" w14:textId="77777777" w:rsidR="002D1DD3" w:rsidRPr="000F727F" w:rsidRDefault="002D1DD3" w:rsidP="002D1DD3">
            <w:pPr>
              <w:spacing w:after="0" w:line="240" w:lineRule="auto"/>
              <w:jc w:val="center"/>
              <w:rPr>
                <w:rFonts w:ascii="Times New Roman" w:eastAsia="Times New Roman" w:hAnsi="Times New Roman" w:cs="Times New Roman"/>
                <w:color w:val="000000"/>
                <w:kern w:val="0"/>
                <w:lang w:val="en-US"/>
                <w14:ligatures w14:val="none"/>
              </w:rPr>
            </w:pPr>
            <w:r w:rsidRPr="000F727F">
              <w:rPr>
                <w:rFonts w:ascii="Times New Roman" w:eastAsia="Times New Roman" w:hAnsi="Times New Roman" w:cs="Times New Roman"/>
                <w:color w:val="000000"/>
                <w:spacing w:val="-2"/>
                <w:kern w:val="0"/>
                <w:lang w:val="en-US"/>
                <w14:ligatures w14:val="none"/>
              </w:rPr>
              <w:t>Fatimah</w:t>
            </w:r>
          </w:p>
        </w:tc>
        <w:tc>
          <w:tcPr>
            <w:tcW w:w="7374" w:type="dxa"/>
            <w:tcBorders>
              <w:top w:val="nil"/>
              <w:left w:val="nil"/>
              <w:bottom w:val="single" w:sz="4" w:space="0" w:color="auto"/>
              <w:right w:val="single" w:sz="4" w:space="0" w:color="auto"/>
            </w:tcBorders>
            <w:shd w:val="clear" w:color="auto" w:fill="auto"/>
            <w:noWrap/>
            <w:vAlign w:val="center"/>
            <w:hideMark/>
          </w:tcPr>
          <w:p w14:paraId="3ADD1524" w14:textId="77777777" w:rsidR="002D1DD3" w:rsidRPr="00804554" w:rsidRDefault="002D1DD3" w:rsidP="002D1DD3">
            <w:pPr>
              <w:pStyle w:val="ListParagraph"/>
              <w:widowControl w:val="0"/>
              <w:numPr>
                <w:ilvl w:val="0"/>
                <w:numId w:val="20"/>
              </w:numPr>
              <w:autoSpaceDE w:val="0"/>
              <w:autoSpaceDN w:val="0"/>
              <w:spacing w:before="19" w:after="0" w:line="240" w:lineRule="auto"/>
              <w:ind w:left="887"/>
              <w:contextualSpacing w:val="0"/>
              <w:rPr>
                <w:rFonts w:ascii="Times New Roman" w:hAnsi="Times New Roman" w:cs="Times New Roman"/>
              </w:rPr>
            </w:pPr>
            <w:r w:rsidRPr="00804554">
              <w:rPr>
                <w:rFonts w:ascii="Times New Roman" w:hAnsi="Times New Roman" w:cs="Times New Roman"/>
              </w:rPr>
              <w:t>Sudah</w:t>
            </w:r>
            <w:r w:rsidRPr="00804554">
              <w:rPr>
                <w:rFonts w:ascii="Times New Roman" w:hAnsi="Times New Roman" w:cs="Times New Roman"/>
                <w:spacing w:val="-2"/>
              </w:rPr>
              <w:t xml:space="preserve"> </w:t>
            </w:r>
            <w:r w:rsidRPr="00804554">
              <w:rPr>
                <w:rFonts w:ascii="Times New Roman" w:hAnsi="Times New Roman" w:cs="Times New Roman"/>
              </w:rPr>
              <w:t>pernah</w:t>
            </w:r>
            <w:r w:rsidRPr="00804554">
              <w:rPr>
                <w:rFonts w:ascii="Times New Roman" w:hAnsi="Times New Roman" w:cs="Times New Roman"/>
                <w:spacing w:val="-2"/>
              </w:rPr>
              <w:t xml:space="preserve"> mempelajari</w:t>
            </w:r>
          </w:p>
          <w:p w14:paraId="4E80E6A9" w14:textId="77777777" w:rsidR="002D1DD3" w:rsidRPr="00804554" w:rsidRDefault="002D1DD3" w:rsidP="002D1DD3">
            <w:pPr>
              <w:pStyle w:val="ListParagraph"/>
              <w:widowControl w:val="0"/>
              <w:numPr>
                <w:ilvl w:val="0"/>
                <w:numId w:val="20"/>
              </w:numPr>
              <w:autoSpaceDE w:val="0"/>
              <w:autoSpaceDN w:val="0"/>
              <w:spacing w:before="21" w:after="0" w:line="240" w:lineRule="auto"/>
              <w:ind w:left="887"/>
              <w:contextualSpacing w:val="0"/>
              <w:rPr>
                <w:rFonts w:ascii="Times New Roman" w:hAnsi="Times New Roman" w:cs="Times New Roman"/>
              </w:rPr>
            </w:pPr>
            <w:r w:rsidRPr="00804554">
              <w:rPr>
                <w:rFonts w:ascii="Times New Roman" w:hAnsi="Times New Roman" w:cs="Times New Roman"/>
                <w:spacing w:val="-2"/>
              </w:rPr>
              <w:t>Mudah</w:t>
            </w:r>
          </w:p>
          <w:p w14:paraId="421DC067" w14:textId="77777777" w:rsidR="002D1DD3" w:rsidRPr="00804554" w:rsidRDefault="002D1DD3" w:rsidP="002D1DD3">
            <w:pPr>
              <w:pStyle w:val="ListParagraph"/>
              <w:widowControl w:val="0"/>
              <w:numPr>
                <w:ilvl w:val="0"/>
                <w:numId w:val="20"/>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Langsung</w:t>
            </w:r>
            <w:r w:rsidRPr="00804554">
              <w:rPr>
                <w:rFonts w:ascii="Times New Roman" w:hAnsi="Times New Roman" w:cs="Times New Roman"/>
                <w:spacing w:val="-2"/>
              </w:rPr>
              <w:t xml:space="preserve"> </w:t>
            </w:r>
            <w:r w:rsidRPr="00804554">
              <w:rPr>
                <w:rFonts w:ascii="Times New Roman" w:hAnsi="Times New Roman" w:cs="Times New Roman"/>
              </w:rPr>
              <w:t>menerangkan dan</w:t>
            </w:r>
            <w:r w:rsidRPr="00804554">
              <w:rPr>
                <w:rFonts w:ascii="Times New Roman" w:hAnsi="Times New Roman" w:cs="Times New Roman"/>
                <w:spacing w:val="-1"/>
              </w:rPr>
              <w:t xml:space="preserve"> </w:t>
            </w:r>
            <w:r w:rsidRPr="00804554">
              <w:rPr>
                <w:rFonts w:ascii="Times New Roman" w:hAnsi="Times New Roman" w:cs="Times New Roman"/>
              </w:rPr>
              <w:t>pilihan</w:t>
            </w:r>
            <w:r w:rsidRPr="00804554">
              <w:rPr>
                <w:rFonts w:ascii="Times New Roman" w:hAnsi="Times New Roman" w:cs="Times New Roman"/>
                <w:spacing w:val="-1"/>
              </w:rPr>
              <w:t xml:space="preserve"> </w:t>
            </w:r>
            <w:r w:rsidRPr="00804554">
              <w:rPr>
                <w:rFonts w:ascii="Times New Roman" w:hAnsi="Times New Roman" w:cs="Times New Roman"/>
                <w:spacing w:val="-2"/>
              </w:rPr>
              <w:t>ganda</w:t>
            </w:r>
          </w:p>
          <w:p w14:paraId="414234A9" w14:textId="030398FD" w:rsidR="002D1DD3" w:rsidRPr="00804554" w:rsidRDefault="002D1DD3" w:rsidP="002D1DD3">
            <w:pPr>
              <w:pStyle w:val="ListParagraph"/>
              <w:widowControl w:val="0"/>
              <w:numPr>
                <w:ilvl w:val="0"/>
                <w:numId w:val="20"/>
              </w:numPr>
              <w:autoSpaceDE w:val="0"/>
              <w:autoSpaceDN w:val="0"/>
              <w:spacing w:before="22" w:after="0" w:line="240" w:lineRule="auto"/>
              <w:ind w:left="887"/>
              <w:contextualSpacing w:val="0"/>
              <w:rPr>
                <w:rFonts w:ascii="Times New Roman" w:hAnsi="Times New Roman" w:cs="Times New Roman"/>
              </w:rPr>
            </w:pPr>
            <w:r w:rsidRPr="00804554">
              <w:rPr>
                <w:rFonts w:ascii="Times New Roman" w:hAnsi="Times New Roman" w:cs="Times New Roman"/>
              </w:rPr>
              <w:t>Iya</w:t>
            </w:r>
            <w:r w:rsidRPr="00804554">
              <w:rPr>
                <w:rFonts w:ascii="Times New Roman" w:hAnsi="Times New Roman" w:cs="Times New Roman"/>
                <w:spacing w:val="-3"/>
              </w:rPr>
              <w:t xml:space="preserve"> </w:t>
            </w:r>
            <w:r w:rsidRPr="00804554">
              <w:rPr>
                <w:rFonts w:ascii="Times New Roman" w:hAnsi="Times New Roman" w:cs="Times New Roman"/>
              </w:rPr>
              <w:t xml:space="preserve">sudah </w:t>
            </w:r>
            <w:r w:rsidRPr="00804554">
              <w:rPr>
                <w:rFonts w:ascii="Times New Roman" w:hAnsi="Times New Roman" w:cs="Times New Roman"/>
                <w:spacing w:val="-2"/>
              </w:rPr>
              <w:t>faham</w:t>
            </w:r>
          </w:p>
        </w:tc>
      </w:tr>
    </w:tbl>
    <w:p w14:paraId="2C862718" w14:textId="77777777" w:rsidR="00D37874" w:rsidRPr="00804554" w:rsidRDefault="00D37874" w:rsidP="00D37874">
      <w:pPr>
        <w:pStyle w:val="BodyText"/>
        <w:ind w:left="0"/>
        <w:rPr>
          <w:sz w:val="22"/>
          <w:szCs w:val="22"/>
        </w:rPr>
      </w:pPr>
    </w:p>
    <w:p w14:paraId="1B43A26B" w14:textId="77777777" w:rsidR="002D1DD3" w:rsidRPr="00804554" w:rsidRDefault="002D1DD3" w:rsidP="00D37874">
      <w:pPr>
        <w:pStyle w:val="BodyText"/>
        <w:ind w:left="0"/>
        <w:rPr>
          <w:sz w:val="22"/>
          <w:szCs w:val="22"/>
        </w:rPr>
      </w:pPr>
    </w:p>
    <w:p w14:paraId="1DAE5B4A" w14:textId="77777777" w:rsidR="00D37874" w:rsidRPr="00804554" w:rsidRDefault="00D37874" w:rsidP="00D37874">
      <w:pPr>
        <w:pStyle w:val="BodyText"/>
        <w:spacing w:before="182" w:line="259" w:lineRule="auto"/>
        <w:ind w:left="100" w:right="116" w:firstLine="719"/>
        <w:jc w:val="both"/>
        <w:rPr>
          <w:sz w:val="22"/>
          <w:szCs w:val="22"/>
        </w:rPr>
      </w:pPr>
      <w:r w:rsidRPr="00804554">
        <w:rPr>
          <w:sz w:val="22"/>
          <w:szCs w:val="22"/>
        </w:rPr>
        <w:t>Dari</w:t>
      </w:r>
      <w:r w:rsidRPr="00804554">
        <w:rPr>
          <w:spacing w:val="-15"/>
          <w:sz w:val="22"/>
          <w:szCs w:val="22"/>
        </w:rPr>
        <w:t xml:space="preserve"> </w:t>
      </w:r>
      <w:r w:rsidRPr="00804554">
        <w:rPr>
          <w:sz w:val="22"/>
          <w:szCs w:val="22"/>
        </w:rPr>
        <w:t>hasil</w:t>
      </w:r>
      <w:r w:rsidRPr="00804554">
        <w:rPr>
          <w:spacing w:val="-15"/>
          <w:sz w:val="22"/>
          <w:szCs w:val="22"/>
        </w:rPr>
        <w:t xml:space="preserve"> </w:t>
      </w:r>
      <w:r w:rsidRPr="00804554">
        <w:rPr>
          <w:sz w:val="22"/>
          <w:szCs w:val="22"/>
        </w:rPr>
        <w:t>wawancara</w:t>
      </w:r>
      <w:r w:rsidRPr="00804554">
        <w:rPr>
          <w:spacing w:val="-15"/>
          <w:sz w:val="22"/>
          <w:szCs w:val="22"/>
        </w:rPr>
        <w:t xml:space="preserve"> </w:t>
      </w:r>
      <w:r w:rsidRPr="00804554">
        <w:rPr>
          <w:sz w:val="22"/>
          <w:szCs w:val="22"/>
        </w:rPr>
        <w:t>yang</w:t>
      </w:r>
      <w:r w:rsidRPr="00804554">
        <w:rPr>
          <w:spacing w:val="-15"/>
          <w:sz w:val="22"/>
          <w:szCs w:val="22"/>
        </w:rPr>
        <w:t xml:space="preserve"> </w:t>
      </w:r>
      <w:r w:rsidRPr="00804554">
        <w:rPr>
          <w:sz w:val="22"/>
          <w:szCs w:val="22"/>
        </w:rPr>
        <w:t>diberikan,</w:t>
      </w:r>
      <w:r w:rsidRPr="00804554">
        <w:rPr>
          <w:spacing w:val="-15"/>
          <w:sz w:val="22"/>
          <w:szCs w:val="22"/>
        </w:rPr>
        <w:t xml:space="preserve"> </w:t>
      </w:r>
      <w:r w:rsidRPr="00804554">
        <w:rPr>
          <w:sz w:val="22"/>
          <w:szCs w:val="22"/>
        </w:rPr>
        <w:t>peneliti</w:t>
      </w:r>
      <w:r w:rsidRPr="00804554">
        <w:rPr>
          <w:spacing w:val="-15"/>
          <w:sz w:val="22"/>
          <w:szCs w:val="22"/>
        </w:rPr>
        <w:t xml:space="preserve"> </w:t>
      </w:r>
      <w:r w:rsidRPr="00804554">
        <w:rPr>
          <w:sz w:val="22"/>
          <w:szCs w:val="22"/>
        </w:rPr>
        <w:t>dapat</w:t>
      </w:r>
      <w:r w:rsidRPr="00804554">
        <w:rPr>
          <w:spacing w:val="-15"/>
          <w:sz w:val="22"/>
          <w:szCs w:val="22"/>
        </w:rPr>
        <w:t xml:space="preserve"> </w:t>
      </w:r>
      <w:r w:rsidRPr="00804554">
        <w:rPr>
          <w:sz w:val="22"/>
          <w:szCs w:val="22"/>
        </w:rPr>
        <w:t>mengambil</w:t>
      </w:r>
      <w:r w:rsidRPr="00804554">
        <w:rPr>
          <w:spacing w:val="-15"/>
          <w:sz w:val="22"/>
          <w:szCs w:val="22"/>
        </w:rPr>
        <w:t xml:space="preserve"> </w:t>
      </w:r>
      <w:r w:rsidRPr="00804554">
        <w:rPr>
          <w:sz w:val="22"/>
          <w:szCs w:val="22"/>
        </w:rPr>
        <w:t>gambaran</w:t>
      </w:r>
      <w:r w:rsidRPr="00804554">
        <w:rPr>
          <w:spacing w:val="-15"/>
          <w:sz w:val="22"/>
          <w:szCs w:val="22"/>
        </w:rPr>
        <w:t xml:space="preserve"> </w:t>
      </w:r>
      <w:r w:rsidRPr="00804554">
        <w:rPr>
          <w:sz w:val="22"/>
          <w:szCs w:val="22"/>
        </w:rPr>
        <w:t>yang</w:t>
      </w:r>
      <w:r w:rsidRPr="00804554">
        <w:rPr>
          <w:spacing w:val="-15"/>
          <w:sz w:val="22"/>
          <w:szCs w:val="22"/>
        </w:rPr>
        <w:t xml:space="preserve"> </w:t>
      </w:r>
      <w:r w:rsidRPr="00804554">
        <w:rPr>
          <w:sz w:val="22"/>
          <w:szCs w:val="22"/>
        </w:rPr>
        <w:t xml:space="preserve">relevan dengan hasil penerapan metode </w:t>
      </w:r>
      <w:r w:rsidRPr="00804554">
        <w:rPr>
          <w:i/>
          <w:sz w:val="22"/>
          <w:szCs w:val="22"/>
        </w:rPr>
        <w:t xml:space="preserve">reading guide </w:t>
      </w:r>
      <w:r w:rsidRPr="00804554">
        <w:rPr>
          <w:sz w:val="22"/>
          <w:szCs w:val="22"/>
        </w:rPr>
        <w:t>dari tahap I – III. Hampir seluruh anak sudah mempelajari materi tentang manusia, jin, dan syaithan dan mempermudah mereka dalam memahami materi yang diberikan peneliti serta mereka juga mendapatkan materi tambahan yang belum pernah diajarkan.</w:t>
      </w:r>
    </w:p>
    <w:p w14:paraId="1973D79D" w14:textId="4252C885" w:rsidR="00D37874" w:rsidRPr="00804554" w:rsidRDefault="00D37874" w:rsidP="00D37874">
      <w:pPr>
        <w:pStyle w:val="BodyText"/>
        <w:spacing w:before="159" w:line="259" w:lineRule="auto"/>
        <w:ind w:left="100" w:right="115" w:firstLine="719"/>
        <w:jc w:val="both"/>
        <w:rPr>
          <w:sz w:val="22"/>
          <w:szCs w:val="22"/>
        </w:rPr>
      </w:pPr>
      <w:r w:rsidRPr="00804554">
        <w:rPr>
          <w:sz w:val="22"/>
          <w:szCs w:val="22"/>
        </w:rPr>
        <w:t>Seluruh anak tidak terkendala dengan baha yang diberikan, mengingat mereka tinggal di negara yang berbeda yaitu Malaysia, tetapi karena keseharian di rumah mereka seringkali memakai</w:t>
      </w:r>
      <w:r w:rsidRPr="00804554">
        <w:rPr>
          <w:spacing w:val="-15"/>
          <w:sz w:val="22"/>
          <w:szCs w:val="22"/>
        </w:rPr>
        <w:t xml:space="preserve"> </w:t>
      </w:r>
      <w:r w:rsidRPr="00804554">
        <w:rPr>
          <w:sz w:val="22"/>
          <w:szCs w:val="22"/>
        </w:rPr>
        <w:t>bahasa</w:t>
      </w:r>
      <w:r w:rsidRPr="00804554">
        <w:rPr>
          <w:spacing w:val="-12"/>
          <w:sz w:val="22"/>
          <w:szCs w:val="22"/>
        </w:rPr>
        <w:t xml:space="preserve"> </w:t>
      </w:r>
      <w:r w:rsidRPr="00804554">
        <w:rPr>
          <w:sz w:val="22"/>
          <w:szCs w:val="22"/>
        </w:rPr>
        <w:t>Indonesia</w:t>
      </w:r>
      <w:r w:rsidRPr="00804554">
        <w:rPr>
          <w:spacing w:val="-13"/>
          <w:sz w:val="22"/>
          <w:szCs w:val="22"/>
        </w:rPr>
        <w:t xml:space="preserve"> </w:t>
      </w:r>
      <w:r w:rsidRPr="00804554">
        <w:rPr>
          <w:sz w:val="22"/>
          <w:szCs w:val="22"/>
        </w:rPr>
        <w:t>campur</w:t>
      </w:r>
      <w:r w:rsidRPr="00804554">
        <w:rPr>
          <w:spacing w:val="-12"/>
          <w:sz w:val="22"/>
          <w:szCs w:val="22"/>
        </w:rPr>
        <w:t xml:space="preserve"> </w:t>
      </w:r>
      <w:r w:rsidRPr="00804554">
        <w:rPr>
          <w:sz w:val="22"/>
          <w:szCs w:val="22"/>
        </w:rPr>
        <w:t>melayu,</w:t>
      </w:r>
      <w:r w:rsidRPr="00804554">
        <w:rPr>
          <w:spacing w:val="-13"/>
          <w:sz w:val="22"/>
          <w:szCs w:val="22"/>
        </w:rPr>
        <w:t xml:space="preserve"> </w:t>
      </w:r>
      <w:r w:rsidRPr="00804554">
        <w:rPr>
          <w:sz w:val="22"/>
          <w:szCs w:val="22"/>
        </w:rPr>
        <w:t>tidak</w:t>
      </w:r>
      <w:r w:rsidRPr="00804554">
        <w:rPr>
          <w:spacing w:val="-10"/>
          <w:sz w:val="22"/>
          <w:szCs w:val="22"/>
        </w:rPr>
        <w:t xml:space="preserve"> </w:t>
      </w:r>
      <w:r w:rsidRPr="00804554">
        <w:rPr>
          <w:sz w:val="22"/>
          <w:szCs w:val="22"/>
        </w:rPr>
        <w:t>menghalangi</w:t>
      </w:r>
      <w:r w:rsidRPr="00804554">
        <w:rPr>
          <w:spacing w:val="-13"/>
          <w:sz w:val="22"/>
          <w:szCs w:val="22"/>
        </w:rPr>
        <w:t xml:space="preserve"> </w:t>
      </w:r>
      <w:r w:rsidRPr="00804554">
        <w:rPr>
          <w:sz w:val="22"/>
          <w:szCs w:val="22"/>
        </w:rPr>
        <w:t>dalam</w:t>
      </w:r>
      <w:r w:rsidRPr="00804554">
        <w:rPr>
          <w:spacing w:val="-13"/>
          <w:sz w:val="22"/>
          <w:szCs w:val="22"/>
        </w:rPr>
        <w:t xml:space="preserve"> </w:t>
      </w:r>
      <w:r w:rsidRPr="00804554">
        <w:rPr>
          <w:sz w:val="22"/>
          <w:szCs w:val="22"/>
        </w:rPr>
        <w:t>proses</w:t>
      </w:r>
      <w:r w:rsidRPr="00804554">
        <w:rPr>
          <w:spacing w:val="-13"/>
          <w:sz w:val="22"/>
          <w:szCs w:val="22"/>
        </w:rPr>
        <w:t xml:space="preserve"> </w:t>
      </w:r>
      <w:r w:rsidRPr="00804554">
        <w:rPr>
          <w:sz w:val="22"/>
          <w:szCs w:val="22"/>
        </w:rPr>
        <w:t>penelitian</w:t>
      </w:r>
      <w:r w:rsidRPr="00804554">
        <w:rPr>
          <w:spacing w:val="-13"/>
          <w:sz w:val="22"/>
          <w:szCs w:val="22"/>
        </w:rPr>
        <w:t xml:space="preserve"> </w:t>
      </w:r>
      <w:r w:rsidRPr="00804554">
        <w:rPr>
          <w:sz w:val="22"/>
          <w:szCs w:val="22"/>
        </w:rPr>
        <w:t>kali</w:t>
      </w:r>
      <w:r w:rsidRPr="00804554">
        <w:rPr>
          <w:spacing w:val="-12"/>
          <w:sz w:val="22"/>
          <w:szCs w:val="22"/>
        </w:rPr>
        <w:t xml:space="preserve"> </w:t>
      </w:r>
      <w:r w:rsidRPr="00804554">
        <w:rPr>
          <w:spacing w:val="-4"/>
          <w:sz w:val="22"/>
          <w:szCs w:val="22"/>
        </w:rPr>
        <w:t>ini.</w:t>
      </w:r>
      <w:r w:rsidR="004547F9">
        <w:rPr>
          <w:spacing w:val="-4"/>
          <w:sz w:val="22"/>
          <w:szCs w:val="22"/>
        </w:rPr>
        <w:t xml:space="preserve"> </w:t>
      </w:r>
      <w:r w:rsidRPr="00804554">
        <w:rPr>
          <w:sz w:val="22"/>
          <w:szCs w:val="22"/>
        </w:rPr>
        <w:t>Kebanyakan dari mereka menyukai bentuk soal pilihan ganda dan langsung menerangkan, hal itu terbukti dari hasil evaluasi yang peneliti berikan, bahwa nilai mereka lebih besar di soal pilihan ganda dan menerangkan secara langsung.</w:t>
      </w:r>
      <w:r w:rsidR="004547F9">
        <w:rPr>
          <w:sz w:val="22"/>
          <w:szCs w:val="22"/>
        </w:rPr>
        <w:t xml:space="preserve"> </w:t>
      </w:r>
      <w:r w:rsidRPr="00804554">
        <w:rPr>
          <w:sz w:val="22"/>
          <w:szCs w:val="22"/>
        </w:rPr>
        <w:t>Dan yang terakhir, tujuan dari penelitian ini adalah menerapkan materi manusia, jin, dan</w:t>
      </w:r>
      <w:r w:rsidRPr="00804554">
        <w:rPr>
          <w:spacing w:val="-14"/>
          <w:sz w:val="22"/>
          <w:szCs w:val="22"/>
        </w:rPr>
        <w:t xml:space="preserve"> </w:t>
      </w:r>
      <w:r w:rsidRPr="00804554">
        <w:rPr>
          <w:sz w:val="22"/>
          <w:szCs w:val="22"/>
        </w:rPr>
        <w:t>syaithan</w:t>
      </w:r>
      <w:r w:rsidRPr="00804554">
        <w:rPr>
          <w:spacing w:val="-14"/>
          <w:sz w:val="22"/>
          <w:szCs w:val="22"/>
        </w:rPr>
        <w:t xml:space="preserve"> </w:t>
      </w:r>
      <w:r w:rsidRPr="00804554">
        <w:rPr>
          <w:sz w:val="22"/>
          <w:szCs w:val="22"/>
        </w:rPr>
        <w:t>dengan</w:t>
      </w:r>
      <w:r w:rsidRPr="00804554">
        <w:rPr>
          <w:spacing w:val="-14"/>
          <w:sz w:val="22"/>
          <w:szCs w:val="22"/>
        </w:rPr>
        <w:t xml:space="preserve"> </w:t>
      </w:r>
      <w:r w:rsidRPr="00804554">
        <w:rPr>
          <w:sz w:val="22"/>
          <w:szCs w:val="22"/>
        </w:rPr>
        <w:t>metode</w:t>
      </w:r>
      <w:r w:rsidRPr="00804554">
        <w:rPr>
          <w:spacing w:val="-15"/>
          <w:sz w:val="22"/>
          <w:szCs w:val="22"/>
        </w:rPr>
        <w:t xml:space="preserve"> </w:t>
      </w:r>
      <w:r w:rsidRPr="00804554">
        <w:rPr>
          <w:i/>
          <w:sz w:val="22"/>
          <w:szCs w:val="22"/>
        </w:rPr>
        <w:t>reading</w:t>
      </w:r>
      <w:r w:rsidRPr="00804554">
        <w:rPr>
          <w:i/>
          <w:spacing w:val="-14"/>
          <w:sz w:val="22"/>
          <w:szCs w:val="22"/>
        </w:rPr>
        <w:t xml:space="preserve"> </w:t>
      </w:r>
      <w:r w:rsidRPr="00804554">
        <w:rPr>
          <w:i/>
          <w:sz w:val="22"/>
          <w:szCs w:val="22"/>
        </w:rPr>
        <w:t>guide,</w:t>
      </w:r>
      <w:r w:rsidRPr="00804554">
        <w:rPr>
          <w:i/>
          <w:spacing w:val="-14"/>
          <w:sz w:val="22"/>
          <w:szCs w:val="22"/>
        </w:rPr>
        <w:t xml:space="preserve"> </w:t>
      </w:r>
      <w:r w:rsidRPr="00804554">
        <w:rPr>
          <w:sz w:val="22"/>
          <w:szCs w:val="22"/>
        </w:rPr>
        <w:t>dan</w:t>
      </w:r>
      <w:r w:rsidRPr="00804554">
        <w:rPr>
          <w:spacing w:val="-14"/>
          <w:sz w:val="22"/>
          <w:szCs w:val="22"/>
        </w:rPr>
        <w:t xml:space="preserve"> </w:t>
      </w:r>
      <w:r w:rsidRPr="00804554">
        <w:rPr>
          <w:sz w:val="22"/>
          <w:szCs w:val="22"/>
        </w:rPr>
        <w:t>hasilnya</w:t>
      </w:r>
      <w:r w:rsidRPr="00804554">
        <w:rPr>
          <w:spacing w:val="-15"/>
          <w:sz w:val="22"/>
          <w:szCs w:val="22"/>
        </w:rPr>
        <w:t xml:space="preserve"> </w:t>
      </w:r>
      <w:r w:rsidRPr="00804554">
        <w:rPr>
          <w:sz w:val="22"/>
          <w:szCs w:val="22"/>
        </w:rPr>
        <w:t>mereka</w:t>
      </w:r>
      <w:r w:rsidRPr="00804554">
        <w:rPr>
          <w:spacing w:val="-15"/>
          <w:sz w:val="22"/>
          <w:szCs w:val="22"/>
        </w:rPr>
        <w:t xml:space="preserve"> </w:t>
      </w:r>
      <w:r w:rsidRPr="00804554">
        <w:rPr>
          <w:sz w:val="22"/>
          <w:szCs w:val="22"/>
        </w:rPr>
        <w:t>semakin</w:t>
      </w:r>
      <w:r w:rsidRPr="00804554">
        <w:rPr>
          <w:spacing w:val="-14"/>
          <w:sz w:val="22"/>
          <w:szCs w:val="22"/>
        </w:rPr>
        <w:t xml:space="preserve"> </w:t>
      </w:r>
      <w:r w:rsidRPr="00804554">
        <w:rPr>
          <w:sz w:val="22"/>
          <w:szCs w:val="22"/>
        </w:rPr>
        <w:t>faham</w:t>
      </w:r>
      <w:r w:rsidRPr="00804554">
        <w:rPr>
          <w:spacing w:val="-13"/>
          <w:sz w:val="22"/>
          <w:szCs w:val="22"/>
        </w:rPr>
        <w:t xml:space="preserve"> </w:t>
      </w:r>
      <w:r w:rsidRPr="00804554">
        <w:rPr>
          <w:sz w:val="22"/>
          <w:szCs w:val="22"/>
        </w:rPr>
        <w:t>dengan</w:t>
      </w:r>
      <w:r w:rsidRPr="00804554">
        <w:rPr>
          <w:spacing w:val="-14"/>
          <w:sz w:val="22"/>
          <w:szCs w:val="22"/>
        </w:rPr>
        <w:t xml:space="preserve"> </w:t>
      </w:r>
      <w:r w:rsidRPr="00804554">
        <w:rPr>
          <w:sz w:val="22"/>
          <w:szCs w:val="22"/>
        </w:rPr>
        <w:t>materi tersebut dengan metode yang diberikan.</w:t>
      </w:r>
    </w:p>
    <w:p w14:paraId="4DE2F5D4" w14:textId="77777777" w:rsidR="000F0006" w:rsidRPr="00804554" w:rsidRDefault="000F0006" w:rsidP="00D85BC7">
      <w:pPr>
        <w:pStyle w:val="ListParagraph"/>
        <w:spacing w:line="276" w:lineRule="auto"/>
        <w:ind w:left="0"/>
        <w:jc w:val="both"/>
        <w:rPr>
          <w:rFonts w:ascii="Times New Roman" w:hAnsi="Times New Roman" w:cs="Times New Roman"/>
        </w:rPr>
      </w:pPr>
    </w:p>
    <w:p w14:paraId="6E181A0B" w14:textId="572DE6A7" w:rsidR="009B3202" w:rsidRPr="00804554" w:rsidRDefault="009B3202" w:rsidP="00A62C74">
      <w:pPr>
        <w:pStyle w:val="ListParagraph"/>
        <w:spacing w:line="276" w:lineRule="auto"/>
        <w:ind w:left="0"/>
        <w:jc w:val="both"/>
        <w:rPr>
          <w:rFonts w:ascii="Times New Roman" w:hAnsi="Times New Roman" w:cs="Times New Roman"/>
          <w:b/>
          <w:bCs/>
          <w:lang w:val="en-US"/>
        </w:rPr>
      </w:pPr>
      <w:r w:rsidRPr="00804554">
        <w:rPr>
          <w:rFonts w:ascii="Times New Roman" w:hAnsi="Times New Roman" w:cs="Times New Roman"/>
          <w:b/>
          <w:bCs/>
          <w:lang w:val="en-US"/>
        </w:rPr>
        <w:t>Kesimpulan</w:t>
      </w:r>
    </w:p>
    <w:p w14:paraId="4533B217" w14:textId="1050A643" w:rsidR="00804554" w:rsidRPr="00804554" w:rsidRDefault="00A62C74" w:rsidP="00804554">
      <w:pPr>
        <w:pStyle w:val="BodyText"/>
        <w:spacing w:before="183" w:line="259" w:lineRule="auto"/>
        <w:ind w:left="100" w:right="117" w:firstLine="480"/>
        <w:jc w:val="both"/>
        <w:rPr>
          <w:sz w:val="22"/>
          <w:szCs w:val="22"/>
        </w:rPr>
      </w:pPr>
      <w:r w:rsidRPr="00804554">
        <w:rPr>
          <w:sz w:val="22"/>
          <w:szCs w:val="22"/>
        </w:rPr>
        <w:tab/>
      </w:r>
      <w:r w:rsidR="00804554" w:rsidRPr="00EC7D23">
        <w:rPr>
          <w:sz w:val="22"/>
          <w:szCs w:val="22"/>
        </w:rPr>
        <w:t>Di era Revolusi Industri 4.0, penggunaan teknologi dalam pendidikan menjadi kebutuhan yang tidak terelakkan. Aplikasi digital seperti Google Classroom, Quizizz, dan Kahoot telah banyak digunakan dalam pembelajaran di Indonesi</w:t>
      </w:r>
      <w:r w:rsidR="00804554">
        <w:rPr>
          <w:sz w:val="22"/>
          <w:szCs w:val="22"/>
        </w:rPr>
        <w:t>a. Mata pelajaran PAI</w:t>
      </w:r>
      <w:r w:rsidR="00804554" w:rsidRPr="00537D2C">
        <w:rPr>
          <w:sz w:val="22"/>
          <w:szCs w:val="22"/>
        </w:rPr>
        <w:t xml:space="preserve"> memiliki peran penting dalam membentuk karakter peserta didik yang beriman, bertakwa, dan berakhlak mulia. Salah satu materi dalam PAI yang memiliki dimensi teologis dan akhlak mendalam adalah "Manusia, Jin, dan Setan"</w:t>
      </w:r>
      <w:r w:rsidR="00804554">
        <w:rPr>
          <w:sz w:val="22"/>
          <w:szCs w:val="22"/>
        </w:rPr>
        <w:t xml:space="preserve">. </w:t>
      </w:r>
      <w:r w:rsidR="004547F9">
        <w:rPr>
          <w:sz w:val="22"/>
          <w:szCs w:val="22"/>
        </w:rPr>
        <w:t xml:space="preserve">Maka diperlukan metode pengajaran yang inovatif salah satunya </w:t>
      </w:r>
      <w:r w:rsidR="004547F9" w:rsidRPr="00804554">
        <w:rPr>
          <w:i/>
          <w:sz w:val="22"/>
          <w:szCs w:val="22"/>
        </w:rPr>
        <w:t>reading guide</w:t>
      </w:r>
      <w:r w:rsidR="004547F9">
        <w:rPr>
          <w:sz w:val="22"/>
          <w:szCs w:val="22"/>
        </w:rPr>
        <w:t xml:space="preserve">. Hasil penelitian menunjukan  </w:t>
      </w:r>
      <w:r w:rsidR="00804554" w:rsidRPr="00804554">
        <w:rPr>
          <w:sz w:val="22"/>
          <w:szCs w:val="22"/>
        </w:rPr>
        <w:t xml:space="preserve">Penerapan </w:t>
      </w:r>
      <w:r w:rsidR="00804554" w:rsidRPr="00804554">
        <w:rPr>
          <w:i/>
          <w:sz w:val="22"/>
          <w:szCs w:val="22"/>
        </w:rPr>
        <w:t xml:space="preserve">reading guide </w:t>
      </w:r>
      <w:r w:rsidR="00804554" w:rsidRPr="00804554">
        <w:rPr>
          <w:sz w:val="22"/>
          <w:szCs w:val="22"/>
        </w:rPr>
        <w:t>pada materi manusia, jin, dan syaithan yang diberikan dengan menggunakan</w:t>
      </w:r>
      <w:r w:rsidR="00804554" w:rsidRPr="00804554">
        <w:rPr>
          <w:spacing w:val="-12"/>
          <w:sz w:val="22"/>
          <w:szCs w:val="22"/>
        </w:rPr>
        <w:t xml:space="preserve"> </w:t>
      </w:r>
      <w:r w:rsidR="00804554" w:rsidRPr="00804554">
        <w:rPr>
          <w:sz w:val="22"/>
          <w:szCs w:val="22"/>
        </w:rPr>
        <w:t>aplikasi</w:t>
      </w:r>
      <w:r w:rsidR="00804554" w:rsidRPr="00804554">
        <w:rPr>
          <w:spacing w:val="-13"/>
          <w:sz w:val="22"/>
          <w:szCs w:val="22"/>
        </w:rPr>
        <w:t xml:space="preserve"> </w:t>
      </w:r>
      <w:r w:rsidR="00804554" w:rsidRPr="00804554">
        <w:rPr>
          <w:sz w:val="22"/>
          <w:szCs w:val="22"/>
        </w:rPr>
        <w:t>digital</w:t>
      </w:r>
      <w:r w:rsidR="00804554" w:rsidRPr="00804554">
        <w:rPr>
          <w:spacing w:val="-14"/>
          <w:sz w:val="22"/>
          <w:szCs w:val="22"/>
        </w:rPr>
        <w:t xml:space="preserve"> </w:t>
      </w:r>
      <w:r w:rsidR="00804554" w:rsidRPr="00804554">
        <w:rPr>
          <w:sz w:val="22"/>
          <w:szCs w:val="22"/>
        </w:rPr>
        <w:t>dapat</w:t>
      </w:r>
      <w:r w:rsidR="00804554" w:rsidRPr="00804554">
        <w:rPr>
          <w:spacing w:val="-14"/>
          <w:sz w:val="22"/>
          <w:szCs w:val="22"/>
        </w:rPr>
        <w:t xml:space="preserve"> </w:t>
      </w:r>
      <w:r w:rsidR="00804554" w:rsidRPr="00804554">
        <w:rPr>
          <w:sz w:val="22"/>
          <w:szCs w:val="22"/>
        </w:rPr>
        <w:t>menjadi</w:t>
      </w:r>
      <w:r w:rsidR="00804554" w:rsidRPr="00804554">
        <w:rPr>
          <w:spacing w:val="-14"/>
          <w:sz w:val="22"/>
          <w:szCs w:val="22"/>
        </w:rPr>
        <w:t xml:space="preserve"> </w:t>
      </w:r>
      <w:r w:rsidR="00804554" w:rsidRPr="00804554">
        <w:rPr>
          <w:sz w:val="22"/>
          <w:szCs w:val="22"/>
        </w:rPr>
        <w:t>jalan</w:t>
      </w:r>
      <w:r w:rsidR="00804554" w:rsidRPr="00804554">
        <w:rPr>
          <w:spacing w:val="-10"/>
          <w:sz w:val="22"/>
          <w:szCs w:val="22"/>
        </w:rPr>
        <w:t xml:space="preserve"> </w:t>
      </w:r>
      <w:r w:rsidR="00804554" w:rsidRPr="00804554">
        <w:rPr>
          <w:sz w:val="22"/>
          <w:szCs w:val="22"/>
        </w:rPr>
        <w:t>antara</w:t>
      </w:r>
      <w:r w:rsidR="00804554" w:rsidRPr="00804554">
        <w:rPr>
          <w:spacing w:val="-15"/>
          <w:sz w:val="22"/>
          <w:szCs w:val="22"/>
        </w:rPr>
        <w:t xml:space="preserve"> </w:t>
      </w:r>
      <w:r w:rsidR="00804554" w:rsidRPr="00804554">
        <w:rPr>
          <w:sz w:val="22"/>
          <w:szCs w:val="22"/>
        </w:rPr>
        <w:t>orangtua</w:t>
      </w:r>
      <w:r w:rsidR="00804554" w:rsidRPr="00804554">
        <w:rPr>
          <w:spacing w:val="-12"/>
          <w:sz w:val="22"/>
          <w:szCs w:val="22"/>
        </w:rPr>
        <w:t xml:space="preserve"> </w:t>
      </w:r>
      <w:r w:rsidR="00804554" w:rsidRPr="00804554">
        <w:rPr>
          <w:sz w:val="22"/>
          <w:szCs w:val="22"/>
        </w:rPr>
        <w:t>ataupun</w:t>
      </w:r>
      <w:r w:rsidR="00804554" w:rsidRPr="00804554">
        <w:rPr>
          <w:spacing w:val="-12"/>
          <w:sz w:val="22"/>
          <w:szCs w:val="22"/>
        </w:rPr>
        <w:t xml:space="preserve"> </w:t>
      </w:r>
      <w:r w:rsidR="00804554" w:rsidRPr="00804554">
        <w:rPr>
          <w:sz w:val="22"/>
          <w:szCs w:val="22"/>
        </w:rPr>
        <w:t>pendamping</w:t>
      </w:r>
      <w:r w:rsidR="00804554" w:rsidRPr="00804554">
        <w:rPr>
          <w:spacing w:val="-14"/>
          <w:sz w:val="22"/>
          <w:szCs w:val="22"/>
        </w:rPr>
        <w:t xml:space="preserve"> </w:t>
      </w:r>
      <w:r w:rsidR="00804554" w:rsidRPr="00804554">
        <w:rPr>
          <w:sz w:val="22"/>
          <w:szCs w:val="22"/>
        </w:rPr>
        <w:t>kepada anak</w:t>
      </w:r>
      <w:r w:rsidR="00804554" w:rsidRPr="00804554">
        <w:rPr>
          <w:spacing w:val="-1"/>
          <w:sz w:val="22"/>
          <w:szCs w:val="22"/>
        </w:rPr>
        <w:t xml:space="preserve"> </w:t>
      </w:r>
      <w:r w:rsidR="00804554" w:rsidRPr="00804554">
        <w:rPr>
          <w:sz w:val="22"/>
          <w:szCs w:val="22"/>
        </w:rPr>
        <w:t>mereka</w:t>
      </w:r>
      <w:r w:rsidR="00804554" w:rsidRPr="00804554">
        <w:rPr>
          <w:spacing w:val="-2"/>
          <w:sz w:val="22"/>
          <w:szCs w:val="22"/>
        </w:rPr>
        <w:t xml:space="preserve"> </w:t>
      </w:r>
      <w:r w:rsidR="00804554" w:rsidRPr="00804554">
        <w:rPr>
          <w:sz w:val="22"/>
          <w:szCs w:val="22"/>
        </w:rPr>
        <w:t>dalam</w:t>
      </w:r>
      <w:r w:rsidR="00804554" w:rsidRPr="00804554">
        <w:rPr>
          <w:spacing w:val="-1"/>
          <w:sz w:val="22"/>
          <w:szCs w:val="22"/>
        </w:rPr>
        <w:t xml:space="preserve"> </w:t>
      </w:r>
      <w:r w:rsidR="00804554" w:rsidRPr="00804554">
        <w:rPr>
          <w:sz w:val="22"/>
          <w:szCs w:val="22"/>
        </w:rPr>
        <w:t>mengetahui</w:t>
      </w:r>
      <w:r w:rsidR="00804554" w:rsidRPr="00804554">
        <w:rPr>
          <w:spacing w:val="-1"/>
          <w:sz w:val="22"/>
          <w:szCs w:val="22"/>
        </w:rPr>
        <w:t xml:space="preserve"> </w:t>
      </w:r>
      <w:r w:rsidR="00804554" w:rsidRPr="00804554">
        <w:rPr>
          <w:sz w:val="22"/>
          <w:szCs w:val="22"/>
        </w:rPr>
        <w:t>kualitas</w:t>
      </w:r>
      <w:r w:rsidR="00804554" w:rsidRPr="00804554">
        <w:rPr>
          <w:spacing w:val="-1"/>
          <w:sz w:val="22"/>
          <w:szCs w:val="22"/>
        </w:rPr>
        <w:t xml:space="preserve"> </w:t>
      </w:r>
      <w:r w:rsidR="00804554" w:rsidRPr="00804554">
        <w:rPr>
          <w:sz w:val="22"/>
          <w:szCs w:val="22"/>
        </w:rPr>
        <w:t>pembelajaran anak.</w:t>
      </w:r>
      <w:r w:rsidR="00804554" w:rsidRPr="00804554">
        <w:rPr>
          <w:spacing w:val="-1"/>
          <w:sz w:val="22"/>
          <w:szCs w:val="22"/>
        </w:rPr>
        <w:t xml:space="preserve"> </w:t>
      </w:r>
      <w:r w:rsidR="00804554" w:rsidRPr="00804554">
        <w:rPr>
          <w:sz w:val="22"/>
          <w:szCs w:val="22"/>
        </w:rPr>
        <w:t>Metode ini</w:t>
      </w:r>
      <w:r w:rsidR="00804554" w:rsidRPr="00804554">
        <w:rPr>
          <w:spacing w:val="-1"/>
          <w:sz w:val="22"/>
          <w:szCs w:val="22"/>
        </w:rPr>
        <w:t xml:space="preserve"> </w:t>
      </w:r>
      <w:r w:rsidR="00804554" w:rsidRPr="00804554">
        <w:rPr>
          <w:sz w:val="22"/>
          <w:szCs w:val="22"/>
        </w:rPr>
        <w:t>juga</w:t>
      </w:r>
      <w:r w:rsidR="00804554" w:rsidRPr="00804554">
        <w:rPr>
          <w:spacing w:val="-2"/>
          <w:sz w:val="22"/>
          <w:szCs w:val="22"/>
        </w:rPr>
        <w:t xml:space="preserve"> </w:t>
      </w:r>
      <w:r w:rsidR="00804554" w:rsidRPr="00804554">
        <w:rPr>
          <w:sz w:val="22"/>
          <w:szCs w:val="22"/>
        </w:rPr>
        <w:t>dapat digunakan di pelajaran lainnya, agar orangtua atau pendamping dapat mengetahui kualitas belajar anak mereka di pelajaran selain Aqidah. Metode</w:t>
      </w:r>
      <w:r w:rsidR="00804554" w:rsidRPr="00804554">
        <w:rPr>
          <w:spacing w:val="-5"/>
          <w:sz w:val="22"/>
          <w:szCs w:val="22"/>
        </w:rPr>
        <w:t xml:space="preserve"> </w:t>
      </w:r>
      <w:r w:rsidR="00804554" w:rsidRPr="00804554">
        <w:rPr>
          <w:sz w:val="22"/>
          <w:szCs w:val="22"/>
        </w:rPr>
        <w:t>ini</w:t>
      </w:r>
      <w:r w:rsidR="00804554" w:rsidRPr="00804554">
        <w:rPr>
          <w:spacing w:val="-4"/>
          <w:sz w:val="22"/>
          <w:szCs w:val="22"/>
        </w:rPr>
        <w:t xml:space="preserve"> </w:t>
      </w:r>
      <w:r w:rsidR="00804554" w:rsidRPr="00804554">
        <w:rPr>
          <w:sz w:val="22"/>
          <w:szCs w:val="22"/>
        </w:rPr>
        <w:t>bisa</w:t>
      </w:r>
      <w:r w:rsidR="00804554" w:rsidRPr="00804554">
        <w:rPr>
          <w:spacing w:val="-4"/>
          <w:sz w:val="22"/>
          <w:szCs w:val="22"/>
        </w:rPr>
        <w:t xml:space="preserve"> </w:t>
      </w:r>
      <w:r w:rsidR="00804554" w:rsidRPr="00804554">
        <w:rPr>
          <w:sz w:val="22"/>
          <w:szCs w:val="22"/>
        </w:rPr>
        <w:t>menjadi</w:t>
      </w:r>
      <w:r w:rsidR="00804554" w:rsidRPr="00804554">
        <w:rPr>
          <w:spacing w:val="-4"/>
          <w:sz w:val="22"/>
          <w:szCs w:val="22"/>
        </w:rPr>
        <w:t xml:space="preserve"> </w:t>
      </w:r>
      <w:r w:rsidR="00804554" w:rsidRPr="00804554">
        <w:rPr>
          <w:sz w:val="22"/>
          <w:szCs w:val="22"/>
        </w:rPr>
        <w:t>alternatif</w:t>
      </w:r>
      <w:r w:rsidR="00804554" w:rsidRPr="00804554">
        <w:rPr>
          <w:spacing w:val="-4"/>
          <w:sz w:val="22"/>
          <w:szCs w:val="22"/>
        </w:rPr>
        <w:t xml:space="preserve"> </w:t>
      </w:r>
      <w:r w:rsidR="00804554" w:rsidRPr="00804554">
        <w:rPr>
          <w:sz w:val="22"/>
          <w:szCs w:val="22"/>
        </w:rPr>
        <w:t>guru</w:t>
      </w:r>
      <w:r w:rsidR="00804554" w:rsidRPr="00804554">
        <w:rPr>
          <w:spacing w:val="-5"/>
          <w:sz w:val="22"/>
          <w:szCs w:val="22"/>
        </w:rPr>
        <w:t xml:space="preserve"> </w:t>
      </w:r>
      <w:r w:rsidR="00804554" w:rsidRPr="00804554">
        <w:rPr>
          <w:sz w:val="22"/>
          <w:szCs w:val="22"/>
        </w:rPr>
        <w:t>dalam</w:t>
      </w:r>
      <w:r w:rsidR="00804554" w:rsidRPr="00804554">
        <w:rPr>
          <w:spacing w:val="-4"/>
          <w:sz w:val="22"/>
          <w:szCs w:val="22"/>
        </w:rPr>
        <w:t xml:space="preserve"> </w:t>
      </w:r>
      <w:r w:rsidR="00804554" w:rsidRPr="00804554">
        <w:rPr>
          <w:sz w:val="22"/>
          <w:szCs w:val="22"/>
        </w:rPr>
        <w:t>memberikan</w:t>
      </w:r>
      <w:r w:rsidR="00804554" w:rsidRPr="00804554">
        <w:rPr>
          <w:spacing w:val="-4"/>
          <w:sz w:val="22"/>
          <w:szCs w:val="22"/>
        </w:rPr>
        <w:t xml:space="preserve"> </w:t>
      </w:r>
      <w:r w:rsidR="00804554" w:rsidRPr="00804554">
        <w:rPr>
          <w:sz w:val="22"/>
          <w:szCs w:val="22"/>
        </w:rPr>
        <w:t>tugas</w:t>
      </w:r>
      <w:r w:rsidR="00804554" w:rsidRPr="00804554">
        <w:rPr>
          <w:spacing w:val="-5"/>
          <w:sz w:val="22"/>
          <w:szCs w:val="22"/>
        </w:rPr>
        <w:t xml:space="preserve"> </w:t>
      </w:r>
      <w:r w:rsidR="00804554" w:rsidRPr="00804554">
        <w:rPr>
          <w:sz w:val="22"/>
          <w:szCs w:val="22"/>
        </w:rPr>
        <w:t>kepada</w:t>
      </w:r>
      <w:r w:rsidR="00804554" w:rsidRPr="00804554">
        <w:rPr>
          <w:spacing w:val="-5"/>
          <w:sz w:val="22"/>
          <w:szCs w:val="22"/>
        </w:rPr>
        <w:t xml:space="preserve"> </w:t>
      </w:r>
      <w:r w:rsidR="00804554" w:rsidRPr="00804554">
        <w:rPr>
          <w:sz w:val="22"/>
          <w:szCs w:val="22"/>
        </w:rPr>
        <w:t>murid</w:t>
      </w:r>
      <w:r w:rsidR="00804554" w:rsidRPr="00804554">
        <w:rPr>
          <w:spacing w:val="-4"/>
          <w:sz w:val="22"/>
          <w:szCs w:val="22"/>
        </w:rPr>
        <w:t xml:space="preserve"> </w:t>
      </w:r>
      <w:r w:rsidR="00804554" w:rsidRPr="00804554">
        <w:rPr>
          <w:sz w:val="22"/>
          <w:szCs w:val="22"/>
        </w:rPr>
        <w:t>yang akan langsung di damping oleh orangtua atau pendamping mereka. Metode ini dapat meningkatkan</w:t>
      </w:r>
      <w:r w:rsidR="00804554" w:rsidRPr="00804554">
        <w:rPr>
          <w:spacing w:val="70"/>
          <w:sz w:val="22"/>
          <w:szCs w:val="22"/>
        </w:rPr>
        <w:t xml:space="preserve"> </w:t>
      </w:r>
      <w:r w:rsidR="00804554" w:rsidRPr="00804554">
        <w:rPr>
          <w:i/>
          <w:sz w:val="22"/>
          <w:szCs w:val="22"/>
        </w:rPr>
        <w:t>bonding</w:t>
      </w:r>
      <w:r w:rsidR="00804554" w:rsidRPr="00804554">
        <w:rPr>
          <w:i/>
          <w:spacing w:val="74"/>
          <w:sz w:val="22"/>
          <w:szCs w:val="22"/>
        </w:rPr>
        <w:t xml:space="preserve"> </w:t>
      </w:r>
      <w:r w:rsidR="00804554" w:rsidRPr="00804554">
        <w:rPr>
          <w:sz w:val="22"/>
          <w:szCs w:val="22"/>
        </w:rPr>
        <w:t>antara</w:t>
      </w:r>
      <w:r w:rsidR="00804554" w:rsidRPr="00804554">
        <w:rPr>
          <w:spacing w:val="72"/>
          <w:sz w:val="22"/>
          <w:szCs w:val="22"/>
        </w:rPr>
        <w:t xml:space="preserve"> </w:t>
      </w:r>
      <w:r w:rsidR="00804554" w:rsidRPr="00804554">
        <w:rPr>
          <w:sz w:val="22"/>
          <w:szCs w:val="22"/>
        </w:rPr>
        <w:t>orangtua</w:t>
      </w:r>
      <w:r w:rsidR="00804554" w:rsidRPr="00804554">
        <w:rPr>
          <w:spacing w:val="72"/>
          <w:sz w:val="22"/>
          <w:szCs w:val="22"/>
        </w:rPr>
        <w:t xml:space="preserve"> </w:t>
      </w:r>
      <w:r w:rsidR="00804554" w:rsidRPr="00804554">
        <w:rPr>
          <w:sz w:val="22"/>
          <w:szCs w:val="22"/>
        </w:rPr>
        <w:t>atau</w:t>
      </w:r>
      <w:r w:rsidR="00804554" w:rsidRPr="00804554">
        <w:rPr>
          <w:spacing w:val="73"/>
          <w:sz w:val="22"/>
          <w:szCs w:val="22"/>
        </w:rPr>
        <w:t xml:space="preserve"> </w:t>
      </w:r>
      <w:r w:rsidR="00804554" w:rsidRPr="00804554">
        <w:rPr>
          <w:sz w:val="22"/>
          <w:szCs w:val="22"/>
        </w:rPr>
        <w:t>pendamping</w:t>
      </w:r>
      <w:r w:rsidR="00804554" w:rsidRPr="00804554">
        <w:rPr>
          <w:spacing w:val="73"/>
          <w:sz w:val="22"/>
          <w:szCs w:val="22"/>
        </w:rPr>
        <w:t xml:space="preserve"> </w:t>
      </w:r>
      <w:r w:rsidR="00804554" w:rsidRPr="00804554">
        <w:rPr>
          <w:sz w:val="22"/>
          <w:szCs w:val="22"/>
        </w:rPr>
        <w:t>dengan</w:t>
      </w:r>
      <w:r w:rsidR="00804554" w:rsidRPr="00804554">
        <w:rPr>
          <w:spacing w:val="73"/>
          <w:sz w:val="22"/>
          <w:szCs w:val="22"/>
        </w:rPr>
        <w:t xml:space="preserve"> </w:t>
      </w:r>
      <w:r w:rsidR="00804554" w:rsidRPr="00804554">
        <w:rPr>
          <w:sz w:val="22"/>
          <w:szCs w:val="22"/>
        </w:rPr>
        <w:t>anak,</w:t>
      </w:r>
      <w:r w:rsidR="00804554" w:rsidRPr="00804554">
        <w:rPr>
          <w:spacing w:val="75"/>
          <w:sz w:val="22"/>
          <w:szCs w:val="22"/>
        </w:rPr>
        <w:t xml:space="preserve"> </w:t>
      </w:r>
      <w:r w:rsidR="00804554" w:rsidRPr="00804554">
        <w:rPr>
          <w:sz w:val="22"/>
          <w:szCs w:val="22"/>
        </w:rPr>
        <w:t>dan</w:t>
      </w:r>
      <w:r w:rsidR="00804554" w:rsidRPr="00804554">
        <w:rPr>
          <w:spacing w:val="74"/>
          <w:sz w:val="22"/>
          <w:szCs w:val="22"/>
        </w:rPr>
        <w:t xml:space="preserve"> </w:t>
      </w:r>
      <w:r w:rsidR="00804554" w:rsidRPr="00804554">
        <w:rPr>
          <w:sz w:val="22"/>
          <w:szCs w:val="22"/>
        </w:rPr>
        <w:t>anak</w:t>
      </w:r>
      <w:r w:rsidR="00804554" w:rsidRPr="00804554">
        <w:rPr>
          <w:spacing w:val="73"/>
          <w:sz w:val="22"/>
          <w:szCs w:val="22"/>
        </w:rPr>
        <w:t xml:space="preserve"> </w:t>
      </w:r>
      <w:r w:rsidR="00804554" w:rsidRPr="00804554">
        <w:rPr>
          <w:spacing w:val="-2"/>
          <w:sz w:val="22"/>
          <w:szCs w:val="22"/>
        </w:rPr>
        <w:t>dapat</w:t>
      </w:r>
      <w:r w:rsidR="00804554">
        <w:rPr>
          <w:spacing w:val="-2"/>
          <w:sz w:val="22"/>
          <w:szCs w:val="22"/>
        </w:rPr>
        <w:t xml:space="preserve"> </w:t>
      </w:r>
      <w:r w:rsidR="00804554" w:rsidRPr="00804554">
        <w:rPr>
          <w:sz w:val="22"/>
          <w:szCs w:val="22"/>
        </w:rPr>
        <w:t>memanfaatkan</w:t>
      </w:r>
      <w:r w:rsidR="00804554" w:rsidRPr="00804554">
        <w:rPr>
          <w:spacing w:val="-4"/>
          <w:sz w:val="22"/>
          <w:szCs w:val="22"/>
        </w:rPr>
        <w:t xml:space="preserve"> </w:t>
      </w:r>
      <w:r w:rsidR="00804554" w:rsidRPr="00804554">
        <w:rPr>
          <w:sz w:val="22"/>
          <w:szCs w:val="22"/>
        </w:rPr>
        <w:t>aplikasi</w:t>
      </w:r>
      <w:r w:rsidR="00804554" w:rsidRPr="00804554">
        <w:rPr>
          <w:spacing w:val="-4"/>
          <w:sz w:val="22"/>
          <w:szCs w:val="22"/>
        </w:rPr>
        <w:t xml:space="preserve"> </w:t>
      </w:r>
      <w:r w:rsidR="00804554" w:rsidRPr="00804554">
        <w:rPr>
          <w:sz w:val="22"/>
          <w:szCs w:val="22"/>
        </w:rPr>
        <w:t>digital</w:t>
      </w:r>
      <w:r w:rsidR="00804554" w:rsidRPr="00804554">
        <w:rPr>
          <w:spacing w:val="-3"/>
          <w:sz w:val="22"/>
          <w:szCs w:val="22"/>
        </w:rPr>
        <w:t xml:space="preserve"> </w:t>
      </w:r>
      <w:r w:rsidR="00804554" w:rsidRPr="00804554">
        <w:rPr>
          <w:sz w:val="22"/>
          <w:szCs w:val="22"/>
        </w:rPr>
        <w:t>untuk</w:t>
      </w:r>
      <w:r w:rsidR="00804554" w:rsidRPr="00804554">
        <w:rPr>
          <w:spacing w:val="-4"/>
          <w:sz w:val="22"/>
          <w:szCs w:val="22"/>
        </w:rPr>
        <w:t xml:space="preserve"> </w:t>
      </w:r>
      <w:r w:rsidR="00804554" w:rsidRPr="00804554">
        <w:rPr>
          <w:sz w:val="22"/>
          <w:szCs w:val="22"/>
        </w:rPr>
        <w:t>menambah</w:t>
      </w:r>
      <w:r w:rsidR="00804554" w:rsidRPr="00804554">
        <w:rPr>
          <w:spacing w:val="-4"/>
          <w:sz w:val="22"/>
          <w:szCs w:val="22"/>
        </w:rPr>
        <w:t xml:space="preserve"> </w:t>
      </w:r>
      <w:r w:rsidR="00804554" w:rsidRPr="00804554">
        <w:rPr>
          <w:sz w:val="22"/>
          <w:szCs w:val="22"/>
        </w:rPr>
        <w:t>wawasan</w:t>
      </w:r>
      <w:r w:rsidR="00804554" w:rsidRPr="00804554">
        <w:rPr>
          <w:spacing w:val="-4"/>
          <w:sz w:val="22"/>
          <w:szCs w:val="22"/>
        </w:rPr>
        <w:t xml:space="preserve"> </w:t>
      </w:r>
      <w:r w:rsidR="00804554" w:rsidRPr="00804554">
        <w:rPr>
          <w:sz w:val="22"/>
          <w:szCs w:val="22"/>
        </w:rPr>
        <w:t>mereka</w:t>
      </w:r>
      <w:r w:rsidR="00804554" w:rsidRPr="00804554">
        <w:rPr>
          <w:spacing w:val="-5"/>
          <w:sz w:val="22"/>
          <w:szCs w:val="22"/>
        </w:rPr>
        <w:t xml:space="preserve"> </w:t>
      </w:r>
      <w:r w:rsidR="00804554" w:rsidRPr="00804554">
        <w:rPr>
          <w:sz w:val="22"/>
          <w:szCs w:val="22"/>
        </w:rPr>
        <w:t>yang</w:t>
      </w:r>
      <w:r w:rsidR="00804554" w:rsidRPr="00804554">
        <w:rPr>
          <w:spacing w:val="-4"/>
          <w:sz w:val="22"/>
          <w:szCs w:val="22"/>
        </w:rPr>
        <w:t xml:space="preserve"> </w:t>
      </w:r>
      <w:r w:rsidR="00804554" w:rsidRPr="00804554">
        <w:rPr>
          <w:sz w:val="22"/>
          <w:szCs w:val="22"/>
        </w:rPr>
        <w:t>dapat</w:t>
      </w:r>
      <w:r w:rsidR="00804554" w:rsidRPr="00804554">
        <w:rPr>
          <w:spacing w:val="-4"/>
          <w:sz w:val="22"/>
          <w:szCs w:val="22"/>
        </w:rPr>
        <w:t xml:space="preserve"> </w:t>
      </w:r>
      <w:r w:rsidR="00804554" w:rsidRPr="00804554">
        <w:rPr>
          <w:sz w:val="22"/>
          <w:szCs w:val="22"/>
        </w:rPr>
        <w:t>kita</w:t>
      </w:r>
      <w:r w:rsidR="00804554" w:rsidRPr="00804554">
        <w:rPr>
          <w:spacing w:val="-3"/>
          <w:sz w:val="22"/>
          <w:szCs w:val="22"/>
        </w:rPr>
        <w:t xml:space="preserve"> </w:t>
      </w:r>
      <w:r w:rsidR="00804554" w:rsidRPr="00804554">
        <w:rPr>
          <w:sz w:val="22"/>
          <w:szCs w:val="22"/>
        </w:rPr>
        <w:t>kontrol</w:t>
      </w:r>
      <w:r w:rsidR="00804554" w:rsidRPr="00804554">
        <w:rPr>
          <w:spacing w:val="-4"/>
          <w:sz w:val="22"/>
          <w:szCs w:val="22"/>
        </w:rPr>
        <w:t xml:space="preserve"> </w:t>
      </w:r>
      <w:r w:rsidR="00804554" w:rsidRPr="00804554">
        <w:rPr>
          <w:sz w:val="22"/>
          <w:szCs w:val="22"/>
        </w:rPr>
        <w:t xml:space="preserve">dari </w:t>
      </w:r>
      <w:r w:rsidR="00804554" w:rsidRPr="00804554">
        <w:rPr>
          <w:spacing w:val="-2"/>
          <w:sz w:val="22"/>
          <w:szCs w:val="22"/>
        </w:rPr>
        <w:t>jauh.</w:t>
      </w:r>
    </w:p>
    <w:p w14:paraId="4E137B4A" w14:textId="40ABC33B" w:rsidR="00D95E2C" w:rsidRPr="00C52534" w:rsidRDefault="00D95E2C" w:rsidP="00804554">
      <w:pPr>
        <w:pStyle w:val="ListParagraph"/>
        <w:ind w:left="0"/>
        <w:jc w:val="both"/>
        <w:rPr>
          <w:rFonts w:ascii="Times New Roman" w:hAnsi="Times New Roman" w:cs="Times New Roman"/>
          <w:lang w:val="en-US"/>
        </w:rPr>
      </w:pPr>
    </w:p>
    <w:p w14:paraId="115D5D28" w14:textId="0D4469DA" w:rsidR="00BC1E60" w:rsidRPr="00C52534" w:rsidRDefault="00BC1E60" w:rsidP="003E67CA">
      <w:pPr>
        <w:pStyle w:val="ListParagraph"/>
        <w:ind w:left="0"/>
        <w:jc w:val="both"/>
        <w:rPr>
          <w:rFonts w:ascii="Times New Roman" w:hAnsi="Times New Roman" w:cs="Times New Roman"/>
          <w:b/>
          <w:bCs/>
          <w:lang w:val="en-US"/>
        </w:rPr>
      </w:pPr>
      <w:r w:rsidRPr="00C52534">
        <w:rPr>
          <w:rFonts w:ascii="Times New Roman" w:hAnsi="Times New Roman" w:cs="Times New Roman"/>
          <w:b/>
          <w:bCs/>
          <w:lang w:val="en-US"/>
        </w:rPr>
        <w:t>Daftar Pustaka</w:t>
      </w:r>
    </w:p>
    <w:p w14:paraId="62E828B8" w14:textId="387AA48C" w:rsidR="006A74B9" w:rsidRPr="006A74B9" w:rsidRDefault="007A03FC"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C52534">
        <w:rPr>
          <w:rFonts w:ascii="Times New Roman" w:hAnsi="Times New Roman" w:cs="Times New Roman"/>
          <w:b/>
          <w:bCs/>
          <w:lang w:val="en-US"/>
        </w:rPr>
        <w:fldChar w:fldCharType="begin" w:fldLock="1"/>
      </w:r>
      <w:r w:rsidRPr="00C52534">
        <w:rPr>
          <w:rFonts w:ascii="Times New Roman" w:hAnsi="Times New Roman" w:cs="Times New Roman"/>
          <w:b/>
          <w:bCs/>
          <w:lang w:val="en-US"/>
        </w:rPr>
        <w:instrText xml:space="preserve">ADDIN Mendeley Bibliography CSL_BIBLIOGRAPHY </w:instrText>
      </w:r>
      <w:r w:rsidRPr="00C52534">
        <w:rPr>
          <w:rFonts w:ascii="Times New Roman" w:hAnsi="Times New Roman" w:cs="Times New Roman"/>
          <w:b/>
          <w:bCs/>
          <w:lang w:val="en-US"/>
        </w:rPr>
        <w:fldChar w:fldCharType="separate"/>
      </w:r>
      <w:r w:rsidR="006A74B9" w:rsidRPr="006A74B9">
        <w:rPr>
          <w:rFonts w:ascii="Times New Roman" w:hAnsi="Times New Roman" w:cs="Times New Roman"/>
          <w:noProof/>
          <w:szCs w:val="24"/>
        </w:rPr>
        <w:t xml:space="preserve">Abdussalam, Yesi Lisnawati, et. al. (2015). Konsep Khalifah Dalam Al-Qur’an Dan Implikasinya Terhadap Tujuan Pendidikan Islam: Studi Maudhu’i Terhadap Konsep Khalifah Dalam Tafsir Al-Misbah. </w:t>
      </w:r>
      <w:r w:rsidR="006A74B9" w:rsidRPr="006A74B9">
        <w:rPr>
          <w:rFonts w:ascii="Times New Roman" w:hAnsi="Times New Roman" w:cs="Times New Roman"/>
          <w:i/>
          <w:iCs/>
          <w:noProof/>
          <w:szCs w:val="24"/>
        </w:rPr>
        <w:t>Tarbawy</w:t>
      </w:r>
      <w:r w:rsidR="006A74B9" w:rsidRPr="006A74B9">
        <w:rPr>
          <w:rFonts w:ascii="Times New Roman" w:hAnsi="Times New Roman" w:cs="Times New Roman"/>
          <w:noProof/>
          <w:szCs w:val="24"/>
        </w:rPr>
        <w:t xml:space="preserve">, </w:t>
      </w:r>
      <w:r w:rsidR="006A74B9" w:rsidRPr="006A74B9">
        <w:rPr>
          <w:rFonts w:ascii="Times New Roman" w:hAnsi="Times New Roman" w:cs="Times New Roman"/>
          <w:i/>
          <w:iCs/>
          <w:noProof/>
          <w:szCs w:val="24"/>
        </w:rPr>
        <w:t>2</w:t>
      </w:r>
      <w:r w:rsidR="006A74B9" w:rsidRPr="006A74B9">
        <w:rPr>
          <w:rFonts w:ascii="Times New Roman" w:hAnsi="Times New Roman" w:cs="Times New Roman"/>
          <w:noProof/>
          <w:szCs w:val="24"/>
        </w:rPr>
        <w:t>(1), 47–57.</w:t>
      </w:r>
    </w:p>
    <w:p w14:paraId="7F6F065D"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Achmad Soib. (2019). </w:t>
      </w:r>
      <w:r w:rsidRPr="006A74B9">
        <w:rPr>
          <w:rFonts w:ascii="Times New Roman" w:hAnsi="Times New Roman" w:cs="Times New Roman"/>
          <w:i/>
          <w:iCs/>
          <w:noProof/>
          <w:szCs w:val="24"/>
        </w:rPr>
        <w:t>RELASI ANTARA JIN DAN MANUSIA DALAM AL-QUR’AN</w:t>
      </w:r>
      <w:r w:rsidRPr="006A74B9">
        <w:rPr>
          <w:rFonts w:ascii="Times New Roman" w:hAnsi="Times New Roman" w:cs="Times New Roman"/>
          <w:noProof/>
          <w:szCs w:val="24"/>
        </w:rPr>
        <w:t xml:space="preserve"> [Universitas Islam Negri Sunan Kalijaga]. https://digilib.uin-suka.ac.id/id/eprint/34762/</w:t>
      </w:r>
    </w:p>
    <w:p w14:paraId="615410B9"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Al-Ghazali. (n.d.). </w:t>
      </w:r>
      <w:r w:rsidRPr="006A74B9">
        <w:rPr>
          <w:rFonts w:ascii="Times New Roman" w:hAnsi="Times New Roman" w:cs="Times New Roman"/>
          <w:i/>
          <w:iCs/>
          <w:noProof/>
          <w:szCs w:val="24"/>
        </w:rPr>
        <w:t>Ihya ‘Ulumuddin</w:t>
      </w:r>
      <w:r w:rsidRPr="006A74B9">
        <w:rPr>
          <w:rFonts w:ascii="Times New Roman" w:hAnsi="Times New Roman" w:cs="Times New Roman"/>
          <w:noProof/>
          <w:szCs w:val="24"/>
        </w:rPr>
        <w:t>. Dar al-Ma’arif.</w:t>
      </w:r>
    </w:p>
    <w:p w14:paraId="71127B9F"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Asrorun Niam Sholeh. (2018). </w:t>
      </w:r>
      <w:r w:rsidRPr="006A74B9">
        <w:rPr>
          <w:rFonts w:ascii="Times New Roman" w:hAnsi="Times New Roman" w:cs="Times New Roman"/>
          <w:i/>
          <w:iCs/>
          <w:noProof/>
          <w:szCs w:val="24"/>
        </w:rPr>
        <w:t>Metode Belajar Efektif</w:t>
      </w:r>
      <w:r w:rsidRPr="006A74B9">
        <w:rPr>
          <w:rFonts w:ascii="Times New Roman" w:hAnsi="Times New Roman" w:cs="Times New Roman"/>
          <w:noProof/>
          <w:szCs w:val="24"/>
        </w:rPr>
        <w:t>. Gramedia Pustaka Utama.</w:t>
      </w:r>
    </w:p>
    <w:p w14:paraId="6D1D6A9C"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Azizah, Diana. (2022). Penerapan pembelajaran kooperatif tipe teams games tournament untuk meningkatkan perkembangan sosial anak usia 5-6 tahun di RA Bustanul’Ulum. </w:t>
      </w:r>
      <w:r w:rsidRPr="006A74B9">
        <w:rPr>
          <w:rFonts w:ascii="Times New Roman" w:hAnsi="Times New Roman" w:cs="Times New Roman"/>
          <w:i/>
          <w:iCs/>
          <w:noProof/>
          <w:szCs w:val="24"/>
        </w:rPr>
        <w:t>Jurnal Pendidikan Anak</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11</w:t>
      </w:r>
      <w:r w:rsidRPr="006A74B9">
        <w:rPr>
          <w:rFonts w:ascii="Times New Roman" w:hAnsi="Times New Roman" w:cs="Times New Roman"/>
          <w:noProof/>
          <w:szCs w:val="24"/>
        </w:rPr>
        <w:t>(2), 121–129. https://journal.uny.ac.id/index.php/jpa/article/view/50075</w:t>
      </w:r>
    </w:p>
    <w:p w14:paraId="1C8FD996"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Gunawan. (2019). </w:t>
      </w:r>
      <w:r w:rsidRPr="006A74B9">
        <w:rPr>
          <w:rFonts w:ascii="Times New Roman" w:hAnsi="Times New Roman" w:cs="Times New Roman"/>
          <w:i/>
          <w:iCs/>
          <w:noProof/>
          <w:szCs w:val="24"/>
        </w:rPr>
        <w:t>Strategi Pembelajaran Aktif di Sekolah</w:t>
      </w:r>
      <w:r w:rsidRPr="006A74B9">
        <w:rPr>
          <w:rFonts w:ascii="Times New Roman" w:hAnsi="Times New Roman" w:cs="Times New Roman"/>
          <w:noProof/>
          <w:szCs w:val="24"/>
        </w:rPr>
        <w:t>. Raja Grafindo Persada.</w:t>
      </w:r>
    </w:p>
    <w:p w14:paraId="559B0D28"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Ilmia, A., &amp; Ridwan, A. H. (2023). Tafsir Qs. Al-Baqarah Ayat 168 Dan Korelasinya Dengan Undang-Undang Nomor 33 Tahun 2014 Tentang Jaminan Produk Halal. </w:t>
      </w:r>
      <w:r w:rsidRPr="006A74B9">
        <w:rPr>
          <w:rFonts w:ascii="Times New Roman" w:hAnsi="Times New Roman" w:cs="Times New Roman"/>
          <w:i/>
          <w:iCs/>
          <w:noProof/>
          <w:szCs w:val="24"/>
        </w:rPr>
        <w:t xml:space="preserve">Komitmen: Jurnal Ilmiah </w:t>
      </w:r>
      <w:r w:rsidRPr="006A74B9">
        <w:rPr>
          <w:rFonts w:ascii="Times New Roman" w:hAnsi="Times New Roman" w:cs="Times New Roman"/>
          <w:i/>
          <w:iCs/>
          <w:noProof/>
          <w:szCs w:val="24"/>
        </w:rPr>
        <w:lastRenderedPageBreak/>
        <w:t>Manajemen</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4</w:t>
      </w:r>
      <w:r w:rsidRPr="006A74B9">
        <w:rPr>
          <w:rFonts w:ascii="Times New Roman" w:hAnsi="Times New Roman" w:cs="Times New Roman"/>
          <w:noProof/>
          <w:szCs w:val="24"/>
        </w:rPr>
        <w:t>(2), 193–202. https://doi.org/10.15575/jim.v4i2.28724</w:t>
      </w:r>
    </w:p>
    <w:p w14:paraId="3854A42E"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Moh Sutomo. (2019). Penerapan Reading Guide Dalam Pembelajaran Di Madrasah. </w:t>
      </w:r>
      <w:r w:rsidRPr="006A74B9">
        <w:rPr>
          <w:rFonts w:ascii="Times New Roman" w:hAnsi="Times New Roman" w:cs="Times New Roman"/>
          <w:i/>
          <w:iCs/>
          <w:noProof/>
          <w:szCs w:val="24"/>
        </w:rPr>
        <w:t>Auladuna : Jurnal Prodi Pendidikan Guru Madrasah Ibtidaiyah</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1</w:t>
      </w:r>
      <w:r w:rsidRPr="006A74B9">
        <w:rPr>
          <w:rFonts w:ascii="Times New Roman" w:hAnsi="Times New Roman" w:cs="Times New Roman"/>
          <w:noProof/>
          <w:szCs w:val="24"/>
        </w:rPr>
        <w:t>(1), 134–149. https://doi.org/10.36835/au.v1i1.169</w:t>
      </w:r>
    </w:p>
    <w:p w14:paraId="222B3ABA"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Mukhtamar Hayat. (2020). Ruqyah Syar’iyah: Upaya Mencari Kesembuhan. </w:t>
      </w:r>
      <w:r w:rsidRPr="006A74B9">
        <w:rPr>
          <w:rFonts w:ascii="Times New Roman" w:hAnsi="Times New Roman" w:cs="Times New Roman"/>
          <w:i/>
          <w:iCs/>
          <w:noProof/>
          <w:szCs w:val="24"/>
        </w:rPr>
        <w:t>Emik</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3</w:t>
      </w:r>
      <w:r w:rsidRPr="006A74B9">
        <w:rPr>
          <w:rFonts w:ascii="Times New Roman" w:hAnsi="Times New Roman" w:cs="Times New Roman"/>
          <w:noProof/>
          <w:szCs w:val="24"/>
        </w:rPr>
        <w:t>(2), 211.</w:t>
      </w:r>
    </w:p>
    <w:p w14:paraId="6F78A604"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Pendidikan, P. P. (2021). Meningkatkan kemampuan literasi dasar siswa Indonesia berdasarkan analisis data PISA 2018. In </w:t>
      </w:r>
      <w:r w:rsidRPr="006A74B9">
        <w:rPr>
          <w:rFonts w:ascii="Times New Roman" w:hAnsi="Times New Roman" w:cs="Times New Roman"/>
          <w:i/>
          <w:iCs/>
          <w:noProof/>
          <w:szCs w:val="24"/>
        </w:rPr>
        <w:t>Pusat Penelitian Kebijakan</w:t>
      </w:r>
      <w:r w:rsidRPr="006A74B9">
        <w:rPr>
          <w:rFonts w:ascii="Times New Roman" w:hAnsi="Times New Roman" w:cs="Times New Roman"/>
          <w:noProof/>
          <w:szCs w:val="24"/>
        </w:rPr>
        <w:t xml:space="preserve"> (Issue 3). https://pskp.kemdikbud.go.id/assets_front/images/produk/1-gtk/kebijakan/Risalah_Kebijakan_Puslitjak_No__3,_April_2021_Analisis_Hasil_PISA_2018.pdf</w:t>
      </w:r>
    </w:p>
    <w:p w14:paraId="0285ED5B"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Sabaruddin. (2022). Pendidikan Indonesia dalam menghadapi era 4.0. </w:t>
      </w:r>
      <w:r w:rsidRPr="006A74B9">
        <w:rPr>
          <w:rFonts w:ascii="Times New Roman" w:hAnsi="Times New Roman" w:cs="Times New Roman"/>
          <w:i/>
          <w:iCs/>
          <w:noProof/>
          <w:szCs w:val="24"/>
        </w:rPr>
        <w:t>Jurnal Pembangunan Pendidikan : Fondasi Dan Aplikasi</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10</w:t>
      </w:r>
      <w:r w:rsidRPr="006A74B9">
        <w:rPr>
          <w:rFonts w:ascii="Times New Roman" w:hAnsi="Times New Roman" w:cs="Times New Roman"/>
          <w:noProof/>
          <w:szCs w:val="24"/>
        </w:rPr>
        <w:t>(1), 43–49.</w:t>
      </w:r>
    </w:p>
    <w:p w14:paraId="66EF5FF2"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Siti Anisah, Jaedi, Dasmun. (2023). Konsep Gender Dalam Pendidikan Islam Menurut Husein Muhammad (Buku Fikih Perempuan). </w:t>
      </w:r>
      <w:r w:rsidRPr="006A74B9">
        <w:rPr>
          <w:rFonts w:ascii="Times New Roman" w:hAnsi="Times New Roman" w:cs="Times New Roman"/>
          <w:i/>
          <w:iCs/>
          <w:noProof/>
          <w:szCs w:val="24"/>
        </w:rPr>
        <w:t>Counselia; Jurnal Bimbingan Konseling Pendidikan Islam</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4</w:t>
      </w:r>
      <w:r w:rsidRPr="006A74B9">
        <w:rPr>
          <w:rFonts w:ascii="Times New Roman" w:hAnsi="Times New Roman" w:cs="Times New Roman"/>
          <w:noProof/>
          <w:szCs w:val="24"/>
        </w:rPr>
        <w:t>(2), 125–134. https://doi.org/10.31943/counselia.v4i2.79</w:t>
      </w:r>
    </w:p>
    <w:p w14:paraId="0840C759"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Siti Masitoh, Nur Atikah. (2024). INTEGRASI AKHLAK DALAM DIMENSI SPIRITUAL, TEOLOGIS, SYARIAT, PENDIDIKAN, DAN FILOSOFIS. </w:t>
      </w:r>
      <w:r w:rsidRPr="006A74B9">
        <w:rPr>
          <w:rFonts w:ascii="Times New Roman" w:hAnsi="Times New Roman" w:cs="Times New Roman"/>
          <w:i/>
          <w:iCs/>
          <w:noProof/>
          <w:szCs w:val="24"/>
        </w:rPr>
        <w:t>Tahdzib Al-Akhlaq Jurnal Pendidikan Islam</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7</w:t>
      </w:r>
      <w:r w:rsidRPr="006A74B9">
        <w:rPr>
          <w:rFonts w:ascii="Times New Roman" w:hAnsi="Times New Roman" w:cs="Times New Roman"/>
          <w:noProof/>
          <w:szCs w:val="24"/>
        </w:rPr>
        <w:t>(1), 120–133.</w:t>
      </w:r>
    </w:p>
    <w:p w14:paraId="382C5230"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szCs w:val="24"/>
        </w:rPr>
      </w:pPr>
      <w:r w:rsidRPr="006A74B9">
        <w:rPr>
          <w:rFonts w:ascii="Times New Roman" w:hAnsi="Times New Roman" w:cs="Times New Roman"/>
          <w:noProof/>
          <w:szCs w:val="24"/>
        </w:rPr>
        <w:t xml:space="preserve">Suparno dan Yunus. (2020). </w:t>
      </w:r>
      <w:r w:rsidRPr="006A74B9">
        <w:rPr>
          <w:rFonts w:ascii="Times New Roman" w:hAnsi="Times New Roman" w:cs="Times New Roman"/>
          <w:i/>
          <w:iCs/>
          <w:noProof/>
          <w:szCs w:val="24"/>
        </w:rPr>
        <w:t>Membaca dan Menulis Secara Efektif</w:t>
      </w:r>
      <w:r w:rsidRPr="006A74B9">
        <w:rPr>
          <w:rFonts w:ascii="Times New Roman" w:hAnsi="Times New Roman" w:cs="Times New Roman"/>
          <w:noProof/>
          <w:szCs w:val="24"/>
        </w:rPr>
        <w:t>. Universitas Terbuka.</w:t>
      </w:r>
    </w:p>
    <w:p w14:paraId="1759BF66" w14:textId="77777777" w:rsidR="006A74B9" w:rsidRPr="006A74B9" w:rsidRDefault="006A74B9" w:rsidP="006A74B9">
      <w:pPr>
        <w:widowControl w:val="0"/>
        <w:autoSpaceDE w:val="0"/>
        <w:autoSpaceDN w:val="0"/>
        <w:adjustRightInd w:val="0"/>
        <w:spacing w:line="240" w:lineRule="auto"/>
        <w:ind w:left="480" w:hanging="480"/>
        <w:rPr>
          <w:rFonts w:ascii="Times New Roman" w:hAnsi="Times New Roman" w:cs="Times New Roman"/>
          <w:noProof/>
        </w:rPr>
      </w:pPr>
      <w:r w:rsidRPr="006A74B9">
        <w:rPr>
          <w:rFonts w:ascii="Times New Roman" w:hAnsi="Times New Roman" w:cs="Times New Roman"/>
          <w:noProof/>
          <w:szCs w:val="24"/>
        </w:rPr>
        <w:t xml:space="preserve">Susilawati. (2023). Penerapan Metode Reading Guide Dalam Meningkatkan Kemampuan Membaca Pemahaman Siswa di Sekolah Dasar Application of the Reading Guide Method to Improve Students ’ Reading Comprehension Ability in Elementary Schools. </w:t>
      </w:r>
      <w:r w:rsidRPr="006A74B9">
        <w:rPr>
          <w:rFonts w:ascii="Times New Roman" w:hAnsi="Times New Roman" w:cs="Times New Roman"/>
          <w:i/>
          <w:iCs/>
          <w:noProof/>
          <w:szCs w:val="24"/>
        </w:rPr>
        <w:t>Madrosatuna : Jurnal Pendidikan Guru Madrasah Ibtidaiyyah</w:t>
      </w:r>
      <w:r w:rsidRPr="006A74B9">
        <w:rPr>
          <w:rFonts w:ascii="Times New Roman" w:hAnsi="Times New Roman" w:cs="Times New Roman"/>
          <w:noProof/>
          <w:szCs w:val="24"/>
        </w:rPr>
        <w:t xml:space="preserve">, </w:t>
      </w:r>
      <w:r w:rsidRPr="006A74B9">
        <w:rPr>
          <w:rFonts w:ascii="Times New Roman" w:hAnsi="Times New Roman" w:cs="Times New Roman"/>
          <w:i/>
          <w:iCs/>
          <w:noProof/>
          <w:szCs w:val="24"/>
        </w:rPr>
        <w:t>6</w:t>
      </w:r>
      <w:r w:rsidRPr="006A74B9">
        <w:rPr>
          <w:rFonts w:ascii="Times New Roman" w:hAnsi="Times New Roman" w:cs="Times New Roman"/>
          <w:noProof/>
          <w:szCs w:val="24"/>
        </w:rPr>
        <w:t>(1), 13–25. https://sg.docworkspace.com/d/sIFWihqHMAbnZ26sG</w:t>
      </w:r>
    </w:p>
    <w:p w14:paraId="7F8A1F65" w14:textId="07BBBAEB" w:rsidR="007A03FC" w:rsidRPr="00C52534" w:rsidRDefault="007A03FC" w:rsidP="00BD7292">
      <w:pPr>
        <w:pStyle w:val="ListParagraph"/>
        <w:ind w:left="567"/>
        <w:jc w:val="both"/>
        <w:rPr>
          <w:rFonts w:ascii="Times New Roman" w:hAnsi="Times New Roman" w:cs="Times New Roman"/>
          <w:b/>
          <w:bCs/>
          <w:lang w:val="en-US"/>
        </w:rPr>
      </w:pPr>
      <w:r w:rsidRPr="00C52534">
        <w:rPr>
          <w:rFonts w:ascii="Times New Roman" w:hAnsi="Times New Roman" w:cs="Times New Roman"/>
          <w:b/>
          <w:bCs/>
          <w:lang w:val="en-US"/>
        </w:rPr>
        <w:fldChar w:fldCharType="end"/>
      </w:r>
    </w:p>
    <w:sectPr w:rsidR="007A03FC" w:rsidRPr="00C52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1B1C7" w14:textId="77777777" w:rsidR="006F29CE" w:rsidRDefault="006F29CE" w:rsidP="007A03FC">
      <w:pPr>
        <w:spacing w:after="0" w:line="240" w:lineRule="auto"/>
      </w:pPr>
      <w:r>
        <w:separator/>
      </w:r>
    </w:p>
  </w:endnote>
  <w:endnote w:type="continuationSeparator" w:id="0">
    <w:p w14:paraId="7C293171" w14:textId="77777777" w:rsidR="006F29CE" w:rsidRDefault="006F29CE" w:rsidP="007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0AEF" w14:textId="77777777" w:rsidR="006F29CE" w:rsidRDefault="006F29CE" w:rsidP="007A03FC">
      <w:pPr>
        <w:spacing w:after="0" w:line="240" w:lineRule="auto"/>
      </w:pPr>
      <w:r>
        <w:separator/>
      </w:r>
    </w:p>
  </w:footnote>
  <w:footnote w:type="continuationSeparator" w:id="0">
    <w:p w14:paraId="75A32055" w14:textId="77777777" w:rsidR="006F29CE" w:rsidRDefault="006F29CE" w:rsidP="007A0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6A41"/>
    <w:multiLevelType w:val="hybridMultilevel"/>
    <w:tmpl w:val="16F63DCC"/>
    <w:lvl w:ilvl="0" w:tplc="619C280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B3C3F"/>
    <w:multiLevelType w:val="multilevel"/>
    <w:tmpl w:val="D59AF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C327D"/>
    <w:multiLevelType w:val="hybridMultilevel"/>
    <w:tmpl w:val="B66E1F16"/>
    <w:lvl w:ilvl="0" w:tplc="5748C7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5A22902"/>
    <w:multiLevelType w:val="hybridMultilevel"/>
    <w:tmpl w:val="B9824136"/>
    <w:lvl w:ilvl="0" w:tplc="2410F85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520592">
      <w:numFmt w:val="bullet"/>
      <w:lvlText w:val="•"/>
      <w:lvlJc w:val="left"/>
      <w:pPr>
        <w:ind w:left="1986" w:hanging="360"/>
      </w:pPr>
      <w:rPr>
        <w:rFonts w:hint="default"/>
        <w:lang w:val="en-US" w:eastAsia="en-US" w:bidi="ar-SA"/>
      </w:rPr>
    </w:lvl>
    <w:lvl w:ilvl="2" w:tplc="29E6CB56">
      <w:numFmt w:val="bullet"/>
      <w:lvlText w:val="•"/>
      <w:lvlJc w:val="left"/>
      <w:pPr>
        <w:ind w:left="2793" w:hanging="360"/>
      </w:pPr>
      <w:rPr>
        <w:rFonts w:hint="default"/>
        <w:lang w:val="en-US" w:eastAsia="en-US" w:bidi="ar-SA"/>
      </w:rPr>
    </w:lvl>
    <w:lvl w:ilvl="3" w:tplc="5F605AD0">
      <w:numFmt w:val="bullet"/>
      <w:lvlText w:val="•"/>
      <w:lvlJc w:val="left"/>
      <w:pPr>
        <w:ind w:left="3599" w:hanging="360"/>
      </w:pPr>
      <w:rPr>
        <w:rFonts w:hint="default"/>
        <w:lang w:val="en-US" w:eastAsia="en-US" w:bidi="ar-SA"/>
      </w:rPr>
    </w:lvl>
    <w:lvl w:ilvl="4" w:tplc="4168916C">
      <w:numFmt w:val="bullet"/>
      <w:lvlText w:val="•"/>
      <w:lvlJc w:val="left"/>
      <w:pPr>
        <w:ind w:left="4406" w:hanging="360"/>
      </w:pPr>
      <w:rPr>
        <w:rFonts w:hint="default"/>
        <w:lang w:val="en-US" w:eastAsia="en-US" w:bidi="ar-SA"/>
      </w:rPr>
    </w:lvl>
    <w:lvl w:ilvl="5" w:tplc="72189094">
      <w:numFmt w:val="bullet"/>
      <w:lvlText w:val="•"/>
      <w:lvlJc w:val="left"/>
      <w:pPr>
        <w:ind w:left="5213" w:hanging="360"/>
      </w:pPr>
      <w:rPr>
        <w:rFonts w:hint="default"/>
        <w:lang w:val="en-US" w:eastAsia="en-US" w:bidi="ar-SA"/>
      </w:rPr>
    </w:lvl>
    <w:lvl w:ilvl="6" w:tplc="09566E70">
      <w:numFmt w:val="bullet"/>
      <w:lvlText w:val="•"/>
      <w:lvlJc w:val="left"/>
      <w:pPr>
        <w:ind w:left="6019" w:hanging="360"/>
      </w:pPr>
      <w:rPr>
        <w:rFonts w:hint="default"/>
        <w:lang w:val="en-US" w:eastAsia="en-US" w:bidi="ar-SA"/>
      </w:rPr>
    </w:lvl>
    <w:lvl w:ilvl="7" w:tplc="23BE835E">
      <w:numFmt w:val="bullet"/>
      <w:lvlText w:val="•"/>
      <w:lvlJc w:val="left"/>
      <w:pPr>
        <w:ind w:left="6826" w:hanging="360"/>
      </w:pPr>
      <w:rPr>
        <w:rFonts w:hint="default"/>
        <w:lang w:val="en-US" w:eastAsia="en-US" w:bidi="ar-SA"/>
      </w:rPr>
    </w:lvl>
    <w:lvl w:ilvl="8" w:tplc="41143078">
      <w:numFmt w:val="bullet"/>
      <w:lvlText w:val="•"/>
      <w:lvlJc w:val="left"/>
      <w:pPr>
        <w:ind w:left="7633" w:hanging="360"/>
      </w:pPr>
      <w:rPr>
        <w:rFonts w:hint="default"/>
        <w:lang w:val="en-US" w:eastAsia="en-US" w:bidi="ar-SA"/>
      </w:rPr>
    </w:lvl>
  </w:abstractNum>
  <w:abstractNum w:abstractNumId="4">
    <w:nsid w:val="23D85F56"/>
    <w:multiLevelType w:val="multilevel"/>
    <w:tmpl w:val="477E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73091"/>
    <w:multiLevelType w:val="hybridMultilevel"/>
    <w:tmpl w:val="AC3E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CB70782"/>
    <w:multiLevelType w:val="hybridMultilevel"/>
    <w:tmpl w:val="61E888FE"/>
    <w:lvl w:ilvl="0" w:tplc="6E088DC4">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D2633"/>
    <w:multiLevelType w:val="hybridMultilevel"/>
    <w:tmpl w:val="6742A40E"/>
    <w:lvl w:ilvl="0" w:tplc="E4841B02">
      <w:start w:val="1"/>
      <w:numFmt w:val="decimal"/>
      <w:lvlText w:val="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4925610D"/>
    <w:multiLevelType w:val="hybridMultilevel"/>
    <w:tmpl w:val="FF90D572"/>
    <w:lvl w:ilvl="0" w:tplc="6E088DC4">
      <w:start w:val="1"/>
      <w:numFmt w:val="decimal"/>
      <w:lvlText w:val="%1."/>
      <w:lvlJc w:val="left"/>
      <w:pPr>
        <w:ind w:left="17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nsid w:val="520F47A7"/>
    <w:multiLevelType w:val="multilevel"/>
    <w:tmpl w:val="3628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51B27"/>
    <w:multiLevelType w:val="multilevel"/>
    <w:tmpl w:val="B444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A24114"/>
    <w:multiLevelType w:val="hybridMultilevel"/>
    <w:tmpl w:val="D5D01256"/>
    <w:lvl w:ilvl="0" w:tplc="619C280C">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0295E"/>
    <w:multiLevelType w:val="hybridMultilevel"/>
    <w:tmpl w:val="7A105346"/>
    <w:lvl w:ilvl="0" w:tplc="F47A7FB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E088DC4">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5748A32">
      <w:numFmt w:val="bullet"/>
      <w:lvlText w:val="•"/>
      <w:lvlJc w:val="left"/>
      <w:pPr>
        <w:ind w:left="2076" w:hanging="360"/>
      </w:pPr>
      <w:rPr>
        <w:rFonts w:hint="default"/>
        <w:lang w:val="en-US" w:eastAsia="en-US" w:bidi="ar-SA"/>
      </w:rPr>
    </w:lvl>
    <w:lvl w:ilvl="3" w:tplc="41DA95A0">
      <w:numFmt w:val="bullet"/>
      <w:lvlText w:val="•"/>
      <w:lvlJc w:val="left"/>
      <w:pPr>
        <w:ind w:left="2972" w:hanging="360"/>
      </w:pPr>
      <w:rPr>
        <w:rFonts w:hint="default"/>
        <w:lang w:val="en-US" w:eastAsia="en-US" w:bidi="ar-SA"/>
      </w:rPr>
    </w:lvl>
    <w:lvl w:ilvl="4" w:tplc="BD20F68E">
      <w:numFmt w:val="bullet"/>
      <w:lvlText w:val="•"/>
      <w:lvlJc w:val="left"/>
      <w:pPr>
        <w:ind w:left="3868" w:hanging="360"/>
      </w:pPr>
      <w:rPr>
        <w:rFonts w:hint="default"/>
        <w:lang w:val="en-US" w:eastAsia="en-US" w:bidi="ar-SA"/>
      </w:rPr>
    </w:lvl>
    <w:lvl w:ilvl="5" w:tplc="702E2208">
      <w:numFmt w:val="bullet"/>
      <w:lvlText w:val="•"/>
      <w:lvlJc w:val="left"/>
      <w:pPr>
        <w:ind w:left="4765" w:hanging="360"/>
      </w:pPr>
      <w:rPr>
        <w:rFonts w:hint="default"/>
        <w:lang w:val="en-US" w:eastAsia="en-US" w:bidi="ar-SA"/>
      </w:rPr>
    </w:lvl>
    <w:lvl w:ilvl="6" w:tplc="CF22E75A">
      <w:numFmt w:val="bullet"/>
      <w:lvlText w:val="•"/>
      <w:lvlJc w:val="left"/>
      <w:pPr>
        <w:ind w:left="5661" w:hanging="360"/>
      </w:pPr>
      <w:rPr>
        <w:rFonts w:hint="default"/>
        <w:lang w:val="en-US" w:eastAsia="en-US" w:bidi="ar-SA"/>
      </w:rPr>
    </w:lvl>
    <w:lvl w:ilvl="7" w:tplc="F9EA1314">
      <w:numFmt w:val="bullet"/>
      <w:lvlText w:val="•"/>
      <w:lvlJc w:val="left"/>
      <w:pPr>
        <w:ind w:left="6557" w:hanging="360"/>
      </w:pPr>
      <w:rPr>
        <w:rFonts w:hint="default"/>
        <w:lang w:val="en-US" w:eastAsia="en-US" w:bidi="ar-SA"/>
      </w:rPr>
    </w:lvl>
    <w:lvl w:ilvl="8" w:tplc="5B52D53E">
      <w:numFmt w:val="bullet"/>
      <w:lvlText w:val="•"/>
      <w:lvlJc w:val="left"/>
      <w:pPr>
        <w:ind w:left="7453" w:hanging="360"/>
      </w:pPr>
      <w:rPr>
        <w:rFonts w:hint="default"/>
        <w:lang w:val="en-US" w:eastAsia="en-US" w:bidi="ar-SA"/>
      </w:rPr>
    </w:lvl>
  </w:abstractNum>
  <w:abstractNum w:abstractNumId="13">
    <w:nsid w:val="5EE07012"/>
    <w:multiLevelType w:val="multilevel"/>
    <w:tmpl w:val="474C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B063CF"/>
    <w:multiLevelType w:val="multilevel"/>
    <w:tmpl w:val="9F12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8009FF"/>
    <w:multiLevelType w:val="multilevel"/>
    <w:tmpl w:val="42CC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BD081B"/>
    <w:multiLevelType w:val="hybridMultilevel"/>
    <w:tmpl w:val="63A4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529FE"/>
    <w:multiLevelType w:val="hybridMultilevel"/>
    <w:tmpl w:val="5D90E762"/>
    <w:lvl w:ilvl="0" w:tplc="61928C3E">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3DA94D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619C280C">
      <w:numFmt w:val="bullet"/>
      <w:lvlText w:val="-"/>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03A214A">
      <w:numFmt w:val="bullet"/>
      <w:lvlText w:val="•"/>
      <w:lvlJc w:val="left"/>
      <w:pPr>
        <w:ind w:left="2818" w:hanging="360"/>
      </w:pPr>
      <w:rPr>
        <w:rFonts w:hint="default"/>
        <w:lang w:val="en-US" w:eastAsia="en-US" w:bidi="ar-SA"/>
      </w:rPr>
    </w:lvl>
    <w:lvl w:ilvl="4" w:tplc="7EFE3D4A">
      <w:numFmt w:val="bullet"/>
      <w:lvlText w:val="•"/>
      <w:lvlJc w:val="left"/>
      <w:pPr>
        <w:ind w:left="3736" w:hanging="360"/>
      </w:pPr>
      <w:rPr>
        <w:rFonts w:hint="default"/>
        <w:lang w:val="en-US" w:eastAsia="en-US" w:bidi="ar-SA"/>
      </w:rPr>
    </w:lvl>
    <w:lvl w:ilvl="5" w:tplc="9D0C6D74">
      <w:numFmt w:val="bullet"/>
      <w:lvlText w:val="•"/>
      <w:lvlJc w:val="left"/>
      <w:pPr>
        <w:ind w:left="4654" w:hanging="360"/>
      </w:pPr>
      <w:rPr>
        <w:rFonts w:hint="default"/>
        <w:lang w:val="en-US" w:eastAsia="en-US" w:bidi="ar-SA"/>
      </w:rPr>
    </w:lvl>
    <w:lvl w:ilvl="6" w:tplc="8250D704">
      <w:numFmt w:val="bullet"/>
      <w:lvlText w:val="•"/>
      <w:lvlJc w:val="left"/>
      <w:pPr>
        <w:ind w:left="5573" w:hanging="360"/>
      </w:pPr>
      <w:rPr>
        <w:rFonts w:hint="default"/>
        <w:lang w:val="en-US" w:eastAsia="en-US" w:bidi="ar-SA"/>
      </w:rPr>
    </w:lvl>
    <w:lvl w:ilvl="7" w:tplc="33AE19C0">
      <w:numFmt w:val="bullet"/>
      <w:lvlText w:val="•"/>
      <w:lvlJc w:val="left"/>
      <w:pPr>
        <w:ind w:left="6491" w:hanging="360"/>
      </w:pPr>
      <w:rPr>
        <w:rFonts w:hint="default"/>
        <w:lang w:val="en-US" w:eastAsia="en-US" w:bidi="ar-SA"/>
      </w:rPr>
    </w:lvl>
    <w:lvl w:ilvl="8" w:tplc="4BF0B374">
      <w:numFmt w:val="bullet"/>
      <w:lvlText w:val="•"/>
      <w:lvlJc w:val="left"/>
      <w:pPr>
        <w:ind w:left="7409" w:hanging="360"/>
      </w:pPr>
      <w:rPr>
        <w:rFonts w:hint="default"/>
        <w:lang w:val="en-US" w:eastAsia="en-US" w:bidi="ar-SA"/>
      </w:rPr>
    </w:lvl>
  </w:abstractNum>
  <w:abstractNum w:abstractNumId="18">
    <w:nsid w:val="67557AF9"/>
    <w:multiLevelType w:val="hybridMultilevel"/>
    <w:tmpl w:val="EF402800"/>
    <w:lvl w:ilvl="0" w:tplc="6E088DC4">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9">
    <w:nsid w:val="725508D0"/>
    <w:multiLevelType w:val="hybridMultilevel"/>
    <w:tmpl w:val="1C789042"/>
    <w:lvl w:ilvl="0" w:tplc="2C7E3F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3054DA6"/>
    <w:multiLevelType w:val="multilevel"/>
    <w:tmpl w:val="1D023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752A32"/>
    <w:multiLevelType w:val="hybridMultilevel"/>
    <w:tmpl w:val="F7228F14"/>
    <w:lvl w:ilvl="0" w:tplc="6E74ED34">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C465BFC">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67D4AF5A">
      <w:numFmt w:val="bullet"/>
      <w:lvlText w:val="•"/>
      <w:lvlJc w:val="left"/>
      <w:pPr>
        <w:ind w:left="2076" w:hanging="360"/>
      </w:pPr>
      <w:rPr>
        <w:rFonts w:hint="default"/>
        <w:lang w:val="en-US" w:eastAsia="en-US" w:bidi="ar-SA"/>
      </w:rPr>
    </w:lvl>
    <w:lvl w:ilvl="3" w:tplc="BBE49AD0">
      <w:numFmt w:val="bullet"/>
      <w:lvlText w:val="•"/>
      <w:lvlJc w:val="left"/>
      <w:pPr>
        <w:ind w:left="2972" w:hanging="360"/>
      </w:pPr>
      <w:rPr>
        <w:rFonts w:hint="default"/>
        <w:lang w:val="en-US" w:eastAsia="en-US" w:bidi="ar-SA"/>
      </w:rPr>
    </w:lvl>
    <w:lvl w:ilvl="4" w:tplc="995491FE">
      <w:numFmt w:val="bullet"/>
      <w:lvlText w:val="•"/>
      <w:lvlJc w:val="left"/>
      <w:pPr>
        <w:ind w:left="3868" w:hanging="360"/>
      </w:pPr>
      <w:rPr>
        <w:rFonts w:hint="default"/>
        <w:lang w:val="en-US" w:eastAsia="en-US" w:bidi="ar-SA"/>
      </w:rPr>
    </w:lvl>
    <w:lvl w:ilvl="5" w:tplc="2906514A">
      <w:numFmt w:val="bullet"/>
      <w:lvlText w:val="•"/>
      <w:lvlJc w:val="left"/>
      <w:pPr>
        <w:ind w:left="4765" w:hanging="360"/>
      </w:pPr>
      <w:rPr>
        <w:rFonts w:hint="default"/>
        <w:lang w:val="en-US" w:eastAsia="en-US" w:bidi="ar-SA"/>
      </w:rPr>
    </w:lvl>
    <w:lvl w:ilvl="6" w:tplc="08DC4974">
      <w:numFmt w:val="bullet"/>
      <w:lvlText w:val="•"/>
      <w:lvlJc w:val="left"/>
      <w:pPr>
        <w:ind w:left="5661" w:hanging="360"/>
      </w:pPr>
      <w:rPr>
        <w:rFonts w:hint="default"/>
        <w:lang w:val="en-US" w:eastAsia="en-US" w:bidi="ar-SA"/>
      </w:rPr>
    </w:lvl>
    <w:lvl w:ilvl="7" w:tplc="77EE5C6E">
      <w:numFmt w:val="bullet"/>
      <w:lvlText w:val="•"/>
      <w:lvlJc w:val="left"/>
      <w:pPr>
        <w:ind w:left="6557" w:hanging="360"/>
      </w:pPr>
      <w:rPr>
        <w:rFonts w:hint="default"/>
        <w:lang w:val="en-US" w:eastAsia="en-US" w:bidi="ar-SA"/>
      </w:rPr>
    </w:lvl>
    <w:lvl w:ilvl="8" w:tplc="6504E664">
      <w:numFmt w:val="bullet"/>
      <w:lvlText w:val="•"/>
      <w:lvlJc w:val="left"/>
      <w:pPr>
        <w:ind w:left="7453" w:hanging="360"/>
      </w:pPr>
      <w:rPr>
        <w:rFonts w:hint="default"/>
        <w:lang w:val="en-US" w:eastAsia="en-US" w:bidi="ar-SA"/>
      </w:rPr>
    </w:lvl>
  </w:abstractNum>
  <w:abstractNum w:abstractNumId="22">
    <w:nsid w:val="76637535"/>
    <w:multiLevelType w:val="multilevel"/>
    <w:tmpl w:val="8D44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F5493C"/>
    <w:multiLevelType w:val="multilevel"/>
    <w:tmpl w:val="84B6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14"/>
  </w:num>
  <w:num w:numId="5">
    <w:abstractNumId w:val="19"/>
  </w:num>
  <w:num w:numId="6">
    <w:abstractNumId w:val="4"/>
  </w:num>
  <w:num w:numId="7">
    <w:abstractNumId w:val="16"/>
  </w:num>
  <w:num w:numId="8">
    <w:abstractNumId w:val="23"/>
  </w:num>
  <w:num w:numId="9">
    <w:abstractNumId w:val="10"/>
  </w:num>
  <w:num w:numId="10">
    <w:abstractNumId w:val="13"/>
  </w:num>
  <w:num w:numId="11">
    <w:abstractNumId w:val="15"/>
  </w:num>
  <w:num w:numId="12">
    <w:abstractNumId w:val="21"/>
  </w:num>
  <w:num w:numId="13">
    <w:abstractNumId w:val="12"/>
  </w:num>
  <w:num w:numId="14">
    <w:abstractNumId w:val="3"/>
  </w:num>
  <w:num w:numId="15">
    <w:abstractNumId w:val="17"/>
  </w:num>
  <w:num w:numId="16">
    <w:abstractNumId w:val="0"/>
  </w:num>
  <w:num w:numId="17">
    <w:abstractNumId w:val="11"/>
  </w:num>
  <w:num w:numId="18">
    <w:abstractNumId w:val="6"/>
  </w:num>
  <w:num w:numId="19">
    <w:abstractNumId w:val="18"/>
  </w:num>
  <w:num w:numId="20">
    <w:abstractNumId w:val="8"/>
  </w:num>
  <w:num w:numId="21">
    <w:abstractNumId w:val="20"/>
  </w:num>
  <w:num w:numId="22">
    <w:abstractNumId w:val="9"/>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6B"/>
    <w:rsid w:val="000008A0"/>
    <w:rsid w:val="00003899"/>
    <w:rsid w:val="00021071"/>
    <w:rsid w:val="00041984"/>
    <w:rsid w:val="0004346B"/>
    <w:rsid w:val="00066E3C"/>
    <w:rsid w:val="000848CD"/>
    <w:rsid w:val="000D2A59"/>
    <w:rsid w:val="000E22BD"/>
    <w:rsid w:val="000F0006"/>
    <w:rsid w:val="000F3B6C"/>
    <w:rsid w:val="000F6C66"/>
    <w:rsid w:val="000F727F"/>
    <w:rsid w:val="00103689"/>
    <w:rsid w:val="00114392"/>
    <w:rsid w:val="00133496"/>
    <w:rsid w:val="00150698"/>
    <w:rsid w:val="001609F0"/>
    <w:rsid w:val="0016230D"/>
    <w:rsid w:val="001D14CD"/>
    <w:rsid w:val="001D1D75"/>
    <w:rsid w:val="001E259F"/>
    <w:rsid w:val="002077D5"/>
    <w:rsid w:val="00214FCF"/>
    <w:rsid w:val="002274E0"/>
    <w:rsid w:val="00236AFD"/>
    <w:rsid w:val="002569DC"/>
    <w:rsid w:val="002708A3"/>
    <w:rsid w:val="0028651E"/>
    <w:rsid w:val="002B6D95"/>
    <w:rsid w:val="002C19DC"/>
    <w:rsid w:val="002C4F5E"/>
    <w:rsid w:val="002D1DD3"/>
    <w:rsid w:val="002D4D43"/>
    <w:rsid w:val="002D581B"/>
    <w:rsid w:val="00303FEC"/>
    <w:rsid w:val="003071D3"/>
    <w:rsid w:val="00311C87"/>
    <w:rsid w:val="0032631B"/>
    <w:rsid w:val="00327B7D"/>
    <w:rsid w:val="00344371"/>
    <w:rsid w:val="00355AC2"/>
    <w:rsid w:val="00360C3D"/>
    <w:rsid w:val="00362642"/>
    <w:rsid w:val="003639FB"/>
    <w:rsid w:val="0038329B"/>
    <w:rsid w:val="003B46E2"/>
    <w:rsid w:val="003B5E28"/>
    <w:rsid w:val="003E67CA"/>
    <w:rsid w:val="003F5D05"/>
    <w:rsid w:val="00402F80"/>
    <w:rsid w:val="00435377"/>
    <w:rsid w:val="0045277E"/>
    <w:rsid w:val="004547F9"/>
    <w:rsid w:val="0046342E"/>
    <w:rsid w:val="0048391A"/>
    <w:rsid w:val="00484034"/>
    <w:rsid w:val="004E29A4"/>
    <w:rsid w:val="004F7655"/>
    <w:rsid w:val="0050016B"/>
    <w:rsid w:val="0050324E"/>
    <w:rsid w:val="005060E7"/>
    <w:rsid w:val="005127CA"/>
    <w:rsid w:val="00515855"/>
    <w:rsid w:val="00524F25"/>
    <w:rsid w:val="00526156"/>
    <w:rsid w:val="00526194"/>
    <w:rsid w:val="005341DA"/>
    <w:rsid w:val="00537D2C"/>
    <w:rsid w:val="005725B0"/>
    <w:rsid w:val="005805B1"/>
    <w:rsid w:val="0059413E"/>
    <w:rsid w:val="00596993"/>
    <w:rsid w:val="00596F5A"/>
    <w:rsid w:val="005A64EA"/>
    <w:rsid w:val="005B1BC1"/>
    <w:rsid w:val="005B3636"/>
    <w:rsid w:val="005C5B06"/>
    <w:rsid w:val="005C7B62"/>
    <w:rsid w:val="005D1629"/>
    <w:rsid w:val="005E70CE"/>
    <w:rsid w:val="006044D6"/>
    <w:rsid w:val="00607574"/>
    <w:rsid w:val="00612E48"/>
    <w:rsid w:val="00616090"/>
    <w:rsid w:val="00626F98"/>
    <w:rsid w:val="00651DFD"/>
    <w:rsid w:val="0065756C"/>
    <w:rsid w:val="00663907"/>
    <w:rsid w:val="00665A36"/>
    <w:rsid w:val="0066797B"/>
    <w:rsid w:val="006724A7"/>
    <w:rsid w:val="006A5E86"/>
    <w:rsid w:val="006A6B70"/>
    <w:rsid w:val="006A74B9"/>
    <w:rsid w:val="006B5187"/>
    <w:rsid w:val="006B646F"/>
    <w:rsid w:val="006F29CE"/>
    <w:rsid w:val="006F2F92"/>
    <w:rsid w:val="00700231"/>
    <w:rsid w:val="00706EA0"/>
    <w:rsid w:val="0073525B"/>
    <w:rsid w:val="00737D48"/>
    <w:rsid w:val="00745B28"/>
    <w:rsid w:val="007467AD"/>
    <w:rsid w:val="00755E49"/>
    <w:rsid w:val="00762A71"/>
    <w:rsid w:val="00775A3E"/>
    <w:rsid w:val="0078405C"/>
    <w:rsid w:val="0079371A"/>
    <w:rsid w:val="007943F7"/>
    <w:rsid w:val="007A03FC"/>
    <w:rsid w:val="007B239D"/>
    <w:rsid w:val="007C0F76"/>
    <w:rsid w:val="007C62A9"/>
    <w:rsid w:val="007D7C82"/>
    <w:rsid w:val="00804554"/>
    <w:rsid w:val="00807579"/>
    <w:rsid w:val="0083159A"/>
    <w:rsid w:val="00835CE4"/>
    <w:rsid w:val="008609A0"/>
    <w:rsid w:val="008626C6"/>
    <w:rsid w:val="00866EA9"/>
    <w:rsid w:val="0087675B"/>
    <w:rsid w:val="00876986"/>
    <w:rsid w:val="0088328A"/>
    <w:rsid w:val="00893EA8"/>
    <w:rsid w:val="008F2238"/>
    <w:rsid w:val="00901AA9"/>
    <w:rsid w:val="009173A1"/>
    <w:rsid w:val="00924431"/>
    <w:rsid w:val="00951BFD"/>
    <w:rsid w:val="00977BE6"/>
    <w:rsid w:val="009A0826"/>
    <w:rsid w:val="009A0ED6"/>
    <w:rsid w:val="009A5979"/>
    <w:rsid w:val="009B0F9F"/>
    <w:rsid w:val="009B3202"/>
    <w:rsid w:val="009C2787"/>
    <w:rsid w:val="009C3EE9"/>
    <w:rsid w:val="009E03E7"/>
    <w:rsid w:val="009E107C"/>
    <w:rsid w:val="009E7E3E"/>
    <w:rsid w:val="00A037D8"/>
    <w:rsid w:val="00A110AB"/>
    <w:rsid w:val="00A16D1F"/>
    <w:rsid w:val="00A225AB"/>
    <w:rsid w:val="00A6046A"/>
    <w:rsid w:val="00A62C74"/>
    <w:rsid w:val="00A753D6"/>
    <w:rsid w:val="00A80299"/>
    <w:rsid w:val="00A90D37"/>
    <w:rsid w:val="00A9629C"/>
    <w:rsid w:val="00AB5515"/>
    <w:rsid w:val="00AB6C56"/>
    <w:rsid w:val="00AF21E0"/>
    <w:rsid w:val="00B03979"/>
    <w:rsid w:val="00B06775"/>
    <w:rsid w:val="00B24FAE"/>
    <w:rsid w:val="00B30AAE"/>
    <w:rsid w:val="00B43E6C"/>
    <w:rsid w:val="00B64007"/>
    <w:rsid w:val="00B76D34"/>
    <w:rsid w:val="00B953E6"/>
    <w:rsid w:val="00BA29ED"/>
    <w:rsid w:val="00BB2894"/>
    <w:rsid w:val="00BC1E60"/>
    <w:rsid w:val="00BD2EE5"/>
    <w:rsid w:val="00BD7292"/>
    <w:rsid w:val="00BF3F3F"/>
    <w:rsid w:val="00BF54AF"/>
    <w:rsid w:val="00C13CE4"/>
    <w:rsid w:val="00C22A02"/>
    <w:rsid w:val="00C44CC4"/>
    <w:rsid w:val="00C52534"/>
    <w:rsid w:val="00C60106"/>
    <w:rsid w:val="00C61981"/>
    <w:rsid w:val="00C63843"/>
    <w:rsid w:val="00C645E0"/>
    <w:rsid w:val="00C92823"/>
    <w:rsid w:val="00C95C5C"/>
    <w:rsid w:val="00CB5F99"/>
    <w:rsid w:val="00CC1060"/>
    <w:rsid w:val="00CD49DE"/>
    <w:rsid w:val="00CF112A"/>
    <w:rsid w:val="00CF4E5D"/>
    <w:rsid w:val="00D01D38"/>
    <w:rsid w:val="00D10B56"/>
    <w:rsid w:val="00D10D3A"/>
    <w:rsid w:val="00D210F2"/>
    <w:rsid w:val="00D306FF"/>
    <w:rsid w:val="00D3657E"/>
    <w:rsid w:val="00D37874"/>
    <w:rsid w:val="00D4605A"/>
    <w:rsid w:val="00D6402E"/>
    <w:rsid w:val="00D6539F"/>
    <w:rsid w:val="00D74158"/>
    <w:rsid w:val="00D77119"/>
    <w:rsid w:val="00D81B86"/>
    <w:rsid w:val="00D85BC7"/>
    <w:rsid w:val="00D953F7"/>
    <w:rsid w:val="00D95E2C"/>
    <w:rsid w:val="00DA730B"/>
    <w:rsid w:val="00DB294A"/>
    <w:rsid w:val="00DB704D"/>
    <w:rsid w:val="00DC4392"/>
    <w:rsid w:val="00DF5BED"/>
    <w:rsid w:val="00E02DB1"/>
    <w:rsid w:val="00E50DEC"/>
    <w:rsid w:val="00E53997"/>
    <w:rsid w:val="00E547A1"/>
    <w:rsid w:val="00E56B89"/>
    <w:rsid w:val="00E655E1"/>
    <w:rsid w:val="00E752E3"/>
    <w:rsid w:val="00E8208B"/>
    <w:rsid w:val="00E86AFF"/>
    <w:rsid w:val="00EA5D3C"/>
    <w:rsid w:val="00EB01AD"/>
    <w:rsid w:val="00EB5AD5"/>
    <w:rsid w:val="00EC421D"/>
    <w:rsid w:val="00EC7D23"/>
    <w:rsid w:val="00EE51DF"/>
    <w:rsid w:val="00EF1047"/>
    <w:rsid w:val="00EF5FEA"/>
    <w:rsid w:val="00F31F81"/>
    <w:rsid w:val="00F32107"/>
    <w:rsid w:val="00F4741A"/>
    <w:rsid w:val="00F51DA9"/>
    <w:rsid w:val="00F62702"/>
    <w:rsid w:val="00F70914"/>
    <w:rsid w:val="00F927AD"/>
    <w:rsid w:val="00FA2C59"/>
    <w:rsid w:val="00FB637A"/>
    <w:rsid w:val="00FC7055"/>
    <w:rsid w:val="00FD6F29"/>
    <w:rsid w:val="00FF26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FD08"/>
  <w15:chartTrackingRefBased/>
  <w15:docId w15:val="{DB7BE9F2-F4EE-4F73-AB41-AF2BF3A3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52534"/>
    <w:pPr>
      <w:widowControl w:val="0"/>
      <w:autoSpaceDE w:val="0"/>
      <w:autoSpaceDN w:val="0"/>
      <w:spacing w:after="0" w:line="240" w:lineRule="auto"/>
      <w:ind w:left="960"/>
      <w:outlineLvl w:val="0"/>
    </w:pPr>
    <w:rPr>
      <w:rFonts w:ascii="Calibri" w:eastAsia="Calibri" w:hAnsi="Calibri" w:cs="Calibri"/>
      <w:kern w:val="0"/>
      <w:lang w:val="en-US"/>
      <w14:ligatures w14:val="none"/>
    </w:rPr>
  </w:style>
  <w:style w:type="paragraph" w:styleId="Heading3">
    <w:name w:val="heading 3"/>
    <w:basedOn w:val="Normal"/>
    <w:next w:val="Normal"/>
    <w:link w:val="Heading3Char"/>
    <w:uiPriority w:val="9"/>
    <w:semiHidden/>
    <w:unhideWhenUsed/>
    <w:qFormat/>
    <w:rsid w:val="00BA29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27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3202"/>
    <w:pPr>
      <w:ind w:left="720"/>
      <w:contextualSpacing/>
    </w:pPr>
  </w:style>
  <w:style w:type="paragraph" w:styleId="FootnoteText">
    <w:name w:val="footnote text"/>
    <w:basedOn w:val="Normal"/>
    <w:link w:val="FootnoteTextChar"/>
    <w:uiPriority w:val="99"/>
    <w:semiHidden/>
    <w:unhideWhenUsed/>
    <w:rsid w:val="007A0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FC"/>
    <w:rPr>
      <w:sz w:val="20"/>
      <w:szCs w:val="20"/>
    </w:rPr>
  </w:style>
  <w:style w:type="character" w:styleId="FootnoteReference">
    <w:name w:val="footnote reference"/>
    <w:basedOn w:val="DefaultParagraphFont"/>
    <w:uiPriority w:val="99"/>
    <w:semiHidden/>
    <w:unhideWhenUsed/>
    <w:rsid w:val="007A03FC"/>
    <w:rPr>
      <w:vertAlign w:val="superscript"/>
    </w:rPr>
  </w:style>
  <w:style w:type="paragraph" w:styleId="NormalWeb">
    <w:name w:val="Normal (Web)"/>
    <w:basedOn w:val="Normal"/>
    <w:uiPriority w:val="99"/>
    <w:unhideWhenUsed/>
    <w:rsid w:val="007467AD"/>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0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D01D3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D01D38"/>
  </w:style>
  <w:style w:type="paragraph" w:styleId="NoSpacing">
    <w:name w:val="No Spacing"/>
    <w:uiPriority w:val="1"/>
    <w:qFormat/>
    <w:rsid w:val="00D01D38"/>
    <w:pPr>
      <w:widowControl w:val="0"/>
      <w:autoSpaceDE w:val="0"/>
      <w:autoSpaceDN w:val="0"/>
      <w:spacing w:after="0" w:line="240" w:lineRule="auto"/>
    </w:pPr>
    <w:rPr>
      <w:rFonts w:ascii="Arial MT" w:eastAsia="Arial MT" w:hAnsi="Arial MT" w:cs="Arial MT"/>
      <w:kern w:val="0"/>
      <w:lang w:val="en-US"/>
      <w14:ligatures w14:val="none"/>
    </w:rPr>
  </w:style>
  <w:style w:type="character" w:styleId="Hyperlink">
    <w:name w:val="Hyperlink"/>
    <w:basedOn w:val="DefaultParagraphFont"/>
    <w:uiPriority w:val="99"/>
    <w:unhideWhenUsed/>
    <w:rsid w:val="00D01D38"/>
    <w:rPr>
      <w:color w:val="0563C1" w:themeColor="hyperlink"/>
      <w:u w:val="single"/>
    </w:rPr>
  </w:style>
  <w:style w:type="character" w:customStyle="1" w:styleId="Heading1Char">
    <w:name w:val="Heading 1 Char"/>
    <w:basedOn w:val="DefaultParagraphFont"/>
    <w:link w:val="Heading1"/>
    <w:uiPriority w:val="1"/>
    <w:rsid w:val="00C52534"/>
    <w:rPr>
      <w:rFonts w:ascii="Calibri" w:eastAsia="Calibri" w:hAnsi="Calibri" w:cs="Calibri"/>
      <w:kern w:val="0"/>
      <w:lang w:val="en-US"/>
      <w14:ligatures w14:val="none"/>
    </w:rPr>
  </w:style>
  <w:style w:type="character" w:styleId="Emphasis">
    <w:name w:val="Emphasis"/>
    <w:basedOn w:val="DefaultParagraphFont"/>
    <w:uiPriority w:val="20"/>
    <w:qFormat/>
    <w:rsid w:val="00B953E6"/>
    <w:rPr>
      <w:i/>
      <w:iCs/>
    </w:rPr>
  </w:style>
  <w:style w:type="character" w:styleId="Strong">
    <w:name w:val="Strong"/>
    <w:basedOn w:val="DefaultParagraphFont"/>
    <w:uiPriority w:val="22"/>
    <w:qFormat/>
    <w:rsid w:val="00C92823"/>
    <w:rPr>
      <w:b/>
      <w:bCs/>
    </w:rPr>
  </w:style>
  <w:style w:type="character" w:customStyle="1" w:styleId="Heading3Char">
    <w:name w:val="Heading 3 Char"/>
    <w:basedOn w:val="DefaultParagraphFont"/>
    <w:link w:val="Heading3"/>
    <w:uiPriority w:val="9"/>
    <w:semiHidden/>
    <w:rsid w:val="00BA29ED"/>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EA5D3C"/>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EndnoteTextChar">
    <w:name w:val="Endnote Text Char"/>
    <w:basedOn w:val="DefaultParagraphFont"/>
    <w:link w:val="EndnoteText"/>
    <w:uiPriority w:val="99"/>
    <w:semiHidden/>
    <w:rsid w:val="00EA5D3C"/>
    <w:rPr>
      <w:rFonts w:ascii="Arial MT" w:eastAsia="Arial MT" w:hAnsi="Arial MT" w:cs="Arial MT"/>
      <w:kern w:val="0"/>
      <w:sz w:val="20"/>
      <w:szCs w:val="20"/>
      <w:lang w:val="en-US"/>
      <w14:ligatures w14:val="none"/>
    </w:rPr>
  </w:style>
  <w:style w:type="paragraph" w:styleId="Title">
    <w:name w:val="Title"/>
    <w:basedOn w:val="Normal"/>
    <w:link w:val="TitleChar"/>
    <w:uiPriority w:val="1"/>
    <w:qFormat/>
    <w:rsid w:val="00FB637A"/>
    <w:pPr>
      <w:widowControl w:val="0"/>
      <w:autoSpaceDE w:val="0"/>
      <w:autoSpaceDN w:val="0"/>
      <w:spacing w:before="62" w:after="0" w:line="240" w:lineRule="auto"/>
      <w:ind w:left="15" w:right="17"/>
      <w:jc w:val="center"/>
    </w:pPr>
    <w:rPr>
      <w:rFonts w:ascii="Times New Roman" w:eastAsia="Times New Roman" w:hAnsi="Times New Roman" w:cs="Times New Roman"/>
      <w:b/>
      <w:bCs/>
      <w:kern w:val="0"/>
      <w:sz w:val="28"/>
      <w:szCs w:val="28"/>
      <w:lang w:val="en-US"/>
      <w14:ligatures w14:val="none"/>
    </w:rPr>
  </w:style>
  <w:style w:type="character" w:customStyle="1" w:styleId="TitleChar">
    <w:name w:val="Title Char"/>
    <w:basedOn w:val="DefaultParagraphFont"/>
    <w:link w:val="Title"/>
    <w:uiPriority w:val="1"/>
    <w:rsid w:val="00FB637A"/>
    <w:rPr>
      <w:rFonts w:ascii="Times New Roman" w:eastAsia="Times New Roman" w:hAnsi="Times New Roman" w:cs="Times New Roman"/>
      <w:b/>
      <w:bCs/>
      <w:kern w:val="0"/>
      <w:sz w:val="28"/>
      <w:szCs w:val="28"/>
      <w:lang w:val="en-US"/>
      <w14:ligatures w14:val="none"/>
    </w:rPr>
  </w:style>
  <w:style w:type="character" w:customStyle="1" w:styleId="Heading4Char">
    <w:name w:val="Heading 4 Char"/>
    <w:basedOn w:val="DefaultParagraphFont"/>
    <w:link w:val="Heading4"/>
    <w:uiPriority w:val="9"/>
    <w:rsid w:val="0045277E"/>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EC7D23"/>
    <w:pPr>
      <w:widowControl w:val="0"/>
      <w:autoSpaceDE w:val="0"/>
      <w:autoSpaceDN w:val="0"/>
      <w:spacing w:after="0" w:line="240" w:lineRule="auto"/>
      <w:ind w:left="118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C7D23"/>
    <w:rPr>
      <w:rFonts w:ascii="Times New Roman" w:eastAsia="Times New Roman" w:hAnsi="Times New Roman" w:cs="Times New Roman"/>
      <w:kern w:val="0"/>
      <w:sz w:val="24"/>
      <w:szCs w:val="24"/>
      <w:lang w:val="en-US"/>
      <w14:ligatures w14:val="none"/>
    </w:rPr>
  </w:style>
  <w:style w:type="paragraph" w:styleId="TOC1">
    <w:name w:val="toc 1"/>
    <w:basedOn w:val="Normal"/>
    <w:uiPriority w:val="1"/>
    <w:qFormat/>
    <w:rsid w:val="00D37874"/>
    <w:pPr>
      <w:widowControl w:val="0"/>
      <w:autoSpaceDE w:val="0"/>
      <w:autoSpaceDN w:val="0"/>
      <w:spacing w:before="1" w:after="0" w:line="240" w:lineRule="auto"/>
      <w:ind w:left="820" w:hanging="360"/>
    </w:pPr>
    <w:rPr>
      <w:rFonts w:ascii="Times New Roman" w:eastAsia="Times New Roman" w:hAnsi="Times New Roman" w:cs="Times New Roman"/>
      <w:b/>
      <w:bCs/>
      <w:kern w:val="0"/>
      <w:sz w:val="24"/>
      <w:szCs w:val="24"/>
      <w:lang w:val="en-US"/>
      <w14:ligatures w14:val="none"/>
    </w:rPr>
  </w:style>
  <w:style w:type="paragraph" w:styleId="TOC2">
    <w:name w:val="toc 2"/>
    <w:basedOn w:val="Normal"/>
    <w:uiPriority w:val="1"/>
    <w:qFormat/>
    <w:rsid w:val="00D37874"/>
    <w:pPr>
      <w:widowControl w:val="0"/>
      <w:autoSpaceDE w:val="0"/>
      <w:autoSpaceDN w:val="0"/>
      <w:spacing w:after="0" w:line="240" w:lineRule="auto"/>
      <w:ind w:left="1540"/>
    </w:pPr>
    <w:rPr>
      <w:rFonts w:ascii="Times New Roman" w:eastAsia="Times New Roman" w:hAnsi="Times New Roman" w:cs="Times New Roman"/>
      <w:kern w:val="0"/>
      <w:sz w:val="24"/>
      <w:szCs w:val="24"/>
      <w:lang w:val="en-US"/>
      <w14:ligatures w14:val="none"/>
    </w:rPr>
  </w:style>
  <w:style w:type="paragraph" w:styleId="TOC3">
    <w:name w:val="toc 3"/>
    <w:basedOn w:val="Normal"/>
    <w:uiPriority w:val="1"/>
    <w:qFormat/>
    <w:rsid w:val="00D37874"/>
    <w:pPr>
      <w:widowControl w:val="0"/>
      <w:autoSpaceDE w:val="0"/>
      <w:autoSpaceDN w:val="0"/>
      <w:spacing w:before="21" w:after="0" w:line="240" w:lineRule="auto"/>
      <w:ind w:left="1540" w:right="120" w:firstLine="43"/>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929">
      <w:bodyDiv w:val="1"/>
      <w:marLeft w:val="0"/>
      <w:marRight w:val="0"/>
      <w:marTop w:val="0"/>
      <w:marBottom w:val="0"/>
      <w:divBdr>
        <w:top w:val="none" w:sz="0" w:space="0" w:color="auto"/>
        <w:left w:val="none" w:sz="0" w:space="0" w:color="auto"/>
        <w:bottom w:val="none" w:sz="0" w:space="0" w:color="auto"/>
        <w:right w:val="none" w:sz="0" w:space="0" w:color="auto"/>
      </w:divBdr>
      <w:divsChild>
        <w:div w:id="2078166652">
          <w:marLeft w:val="0"/>
          <w:marRight w:val="0"/>
          <w:marTop w:val="0"/>
          <w:marBottom w:val="0"/>
          <w:divBdr>
            <w:top w:val="none" w:sz="0" w:space="0" w:color="auto"/>
            <w:left w:val="none" w:sz="0" w:space="0" w:color="auto"/>
            <w:bottom w:val="none" w:sz="0" w:space="0" w:color="auto"/>
            <w:right w:val="none" w:sz="0" w:space="0" w:color="auto"/>
          </w:divBdr>
          <w:divsChild>
            <w:div w:id="1218273593">
              <w:marLeft w:val="0"/>
              <w:marRight w:val="0"/>
              <w:marTop w:val="0"/>
              <w:marBottom w:val="0"/>
              <w:divBdr>
                <w:top w:val="none" w:sz="0" w:space="0" w:color="auto"/>
                <w:left w:val="none" w:sz="0" w:space="0" w:color="auto"/>
                <w:bottom w:val="none" w:sz="0" w:space="0" w:color="auto"/>
                <w:right w:val="none" w:sz="0" w:space="0" w:color="auto"/>
              </w:divBdr>
              <w:divsChild>
                <w:div w:id="1483306221">
                  <w:marLeft w:val="0"/>
                  <w:marRight w:val="0"/>
                  <w:marTop w:val="0"/>
                  <w:marBottom w:val="0"/>
                  <w:divBdr>
                    <w:top w:val="none" w:sz="0" w:space="0" w:color="auto"/>
                    <w:left w:val="none" w:sz="0" w:space="0" w:color="auto"/>
                    <w:bottom w:val="none" w:sz="0" w:space="0" w:color="auto"/>
                    <w:right w:val="none" w:sz="0" w:space="0" w:color="auto"/>
                  </w:divBdr>
                  <w:divsChild>
                    <w:div w:id="1481651870">
                      <w:marLeft w:val="0"/>
                      <w:marRight w:val="0"/>
                      <w:marTop w:val="0"/>
                      <w:marBottom w:val="0"/>
                      <w:divBdr>
                        <w:top w:val="none" w:sz="0" w:space="0" w:color="auto"/>
                        <w:left w:val="none" w:sz="0" w:space="0" w:color="auto"/>
                        <w:bottom w:val="none" w:sz="0" w:space="0" w:color="auto"/>
                        <w:right w:val="none" w:sz="0" w:space="0" w:color="auto"/>
                      </w:divBdr>
                      <w:divsChild>
                        <w:div w:id="192042429">
                          <w:marLeft w:val="0"/>
                          <w:marRight w:val="0"/>
                          <w:marTop w:val="0"/>
                          <w:marBottom w:val="0"/>
                          <w:divBdr>
                            <w:top w:val="none" w:sz="0" w:space="0" w:color="auto"/>
                            <w:left w:val="none" w:sz="0" w:space="0" w:color="auto"/>
                            <w:bottom w:val="none" w:sz="0" w:space="0" w:color="auto"/>
                            <w:right w:val="none" w:sz="0" w:space="0" w:color="auto"/>
                          </w:divBdr>
                          <w:divsChild>
                            <w:div w:id="1536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3425">
      <w:bodyDiv w:val="1"/>
      <w:marLeft w:val="0"/>
      <w:marRight w:val="0"/>
      <w:marTop w:val="0"/>
      <w:marBottom w:val="0"/>
      <w:divBdr>
        <w:top w:val="none" w:sz="0" w:space="0" w:color="auto"/>
        <w:left w:val="none" w:sz="0" w:space="0" w:color="auto"/>
        <w:bottom w:val="none" w:sz="0" w:space="0" w:color="auto"/>
        <w:right w:val="none" w:sz="0" w:space="0" w:color="auto"/>
      </w:divBdr>
    </w:div>
    <w:div w:id="215437971">
      <w:bodyDiv w:val="1"/>
      <w:marLeft w:val="0"/>
      <w:marRight w:val="0"/>
      <w:marTop w:val="0"/>
      <w:marBottom w:val="0"/>
      <w:divBdr>
        <w:top w:val="none" w:sz="0" w:space="0" w:color="auto"/>
        <w:left w:val="none" w:sz="0" w:space="0" w:color="auto"/>
        <w:bottom w:val="none" w:sz="0" w:space="0" w:color="auto"/>
        <w:right w:val="none" w:sz="0" w:space="0" w:color="auto"/>
      </w:divBdr>
    </w:div>
    <w:div w:id="244069213">
      <w:bodyDiv w:val="1"/>
      <w:marLeft w:val="0"/>
      <w:marRight w:val="0"/>
      <w:marTop w:val="0"/>
      <w:marBottom w:val="0"/>
      <w:divBdr>
        <w:top w:val="none" w:sz="0" w:space="0" w:color="auto"/>
        <w:left w:val="none" w:sz="0" w:space="0" w:color="auto"/>
        <w:bottom w:val="none" w:sz="0" w:space="0" w:color="auto"/>
        <w:right w:val="none" w:sz="0" w:space="0" w:color="auto"/>
      </w:divBdr>
    </w:div>
    <w:div w:id="624890647">
      <w:bodyDiv w:val="1"/>
      <w:marLeft w:val="0"/>
      <w:marRight w:val="0"/>
      <w:marTop w:val="0"/>
      <w:marBottom w:val="0"/>
      <w:divBdr>
        <w:top w:val="none" w:sz="0" w:space="0" w:color="auto"/>
        <w:left w:val="none" w:sz="0" w:space="0" w:color="auto"/>
        <w:bottom w:val="none" w:sz="0" w:space="0" w:color="auto"/>
        <w:right w:val="none" w:sz="0" w:space="0" w:color="auto"/>
      </w:divBdr>
    </w:div>
    <w:div w:id="636301690">
      <w:bodyDiv w:val="1"/>
      <w:marLeft w:val="0"/>
      <w:marRight w:val="0"/>
      <w:marTop w:val="0"/>
      <w:marBottom w:val="0"/>
      <w:divBdr>
        <w:top w:val="none" w:sz="0" w:space="0" w:color="auto"/>
        <w:left w:val="none" w:sz="0" w:space="0" w:color="auto"/>
        <w:bottom w:val="none" w:sz="0" w:space="0" w:color="auto"/>
        <w:right w:val="none" w:sz="0" w:space="0" w:color="auto"/>
      </w:divBdr>
    </w:div>
    <w:div w:id="778139004">
      <w:bodyDiv w:val="1"/>
      <w:marLeft w:val="0"/>
      <w:marRight w:val="0"/>
      <w:marTop w:val="0"/>
      <w:marBottom w:val="0"/>
      <w:divBdr>
        <w:top w:val="none" w:sz="0" w:space="0" w:color="auto"/>
        <w:left w:val="none" w:sz="0" w:space="0" w:color="auto"/>
        <w:bottom w:val="none" w:sz="0" w:space="0" w:color="auto"/>
        <w:right w:val="none" w:sz="0" w:space="0" w:color="auto"/>
      </w:divBdr>
    </w:div>
    <w:div w:id="885141051">
      <w:bodyDiv w:val="1"/>
      <w:marLeft w:val="0"/>
      <w:marRight w:val="0"/>
      <w:marTop w:val="0"/>
      <w:marBottom w:val="0"/>
      <w:divBdr>
        <w:top w:val="none" w:sz="0" w:space="0" w:color="auto"/>
        <w:left w:val="none" w:sz="0" w:space="0" w:color="auto"/>
        <w:bottom w:val="none" w:sz="0" w:space="0" w:color="auto"/>
        <w:right w:val="none" w:sz="0" w:space="0" w:color="auto"/>
      </w:divBdr>
    </w:div>
    <w:div w:id="1445080394">
      <w:bodyDiv w:val="1"/>
      <w:marLeft w:val="0"/>
      <w:marRight w:val="0"/>
      <w:marTop w:val="0"/>
      <w:marBottom w:val="0"/>
      <w:divBdr>
        <w:top w:val="none" w:sz="0" w:space="0" w:color="auto"/>
        <w:left w:val="none" w:sz="0" w:space="0" w:color="auto"/>
        <w:bottom w:val="none" w:sz="0" w:space="0" w:color="auto"/>
        <w:right w:val="none" w:sz="0" w:space="0" w:color="auto"/>
      </w:divBdr>
    </w:div>
    <w:div w:id="1572689460">
      <w:bodyDiv w:val="1"/>
      <w:marLeft w:val="0"/>
      <w:marRight w:val="0"/>
      <w:marTop w:val="0"/>
      <w:marBottom w:val="0"/>
      <w:divBdr>
        <w:top w:val="none" w:sz="0" w:space="0" w:color="auto"/>
        <w:left w:val="none" w:sz="0" w:space="0" w:color="auto"/>
        <w:bottom w:val="none" w:sz="0" w:space="0" w:color="auto"/>
        <w:right w:val="none" w:sz="0" w:space="0" w:color="auto"/>
      </w:divBdr>
      <w:divsChild>
        <w:div w:id="766852496">
          <w:marLeft w:val="0"/>
          <w:marRight w:val="0"/>
          <w:marTop w:val="0"/>
          <w:marBottom w:val="0"/>
          <w:divBdr>
            <w:top w:val="none" w:sz="0" w:space="0" w:color="auto"/>
            <w:left w:val="none" w:sz="0" w:space="0" w:color="auto"/>
            <w:bottom w:val="none" w:sz="0" w:space="0" w:color="auto"/>
            <w:right w:val="none" w:sz="0" w:space="0" w:color="auto"/>
          </w:divBdr>
          <w:divsChild>
            <w:div w:id="540213976">
              <w:marLeft w:val="0"/>
              <w:marRight w:val="0"/>
              <w:marTop w:val="0"/>
              <w:marBottom w:val="0"/>
              <w:divBdr>
                <w:top w:val="none" w:sz="0" w:space="0" w:color="auto"/>
                <w:left w:val="none" w:sz="0" w:space="0" w:color="auto"/>
                <w:bottom w:val="none" w:sz="0" w:space="0" w:color="auto"/>
                <w:right w:val="none" w:sz="0" w:space="0" w:color="auto"/>
              </w:divBdr>
              <w:divsChild>
                <w:div w:id="763963606">
                  <w:marLeft w:val="0"/>
                  <w:marRight w:val="0"/>
                  <w:marTop w:val="0"/>
                  <w:marBottom w:val="0"/>
                  <w:divBdr>
                    <w:top w:val="none" w:sz="0" w:space="0" w:color="auto"/>
                    <w:left w:val="none" w:sz="0" w:space="0" w:color="auto"/>
                    <w:bottom w:val="none" w:sz="0" w:space="0" w:color="auto"/>
                    <w:right w:val="none" w:sz="0" w:space="0" w:color="auto"/>
                  </w:divBdr>
                  <w:divsChild>
                    <w:div w:id="207570376">
                      <w:marLeft w:val="0"/>
                      <w:marRight w:val="0"/>
                      <w:marTop w:val="0"/>
                      <w:marBottom w:val="0"/>
                      <w:divBdr>
                        <w:top w:val="none" w:sz="0" w:space="0" w:color="auto"/>
                        <w:left w:val="none" w:sz="0" w:space="0" w:color="auto"/>
                        <w:bottom w:val="none" w:sz="0" w:space="0" w:color="auto"/>
                        <w:right w:val="none" w:sz="0" w:space="0" w:color="auto"/>
                      </w:divBdr>
                      <w:divsChild>
                        <w:div w:id="657616620">
                          <w:marLeft w:val="0"/>
                          <w:marRight w:val="0"/>
                          <w:marTop w:val="0"/>
                          <w:marBottom w:val="0"/>
                          <w:divBdr>
                            <w:top w:val="none" w:sz="0" w:space="0" w:color="auto"/>
                            <w:left w:val="none" w:sz="0" w:space="0" w:color="auto"/>
                            <w:bottom w:val="none" w:sz="0" w:space="0" w:color="auto"/>
                            <w:right w:val="none" w:sz="0" w:space="0" w:color="auto"/>
                          </w:divBdr>
                          <w:divsChild>
                            <w:div w:id="12389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7797">
      <w:bodyDiv w:val="1"/>
      <w:marLeft w:val="0"/>
      <w:marRight w:val="0"/>
      <w:marTop w:val="0"/>
      <w:marBottom w:val="0"/>
      <w:divBdr>
        <w:top w:val="none" w:sz="0" w:space="0" w:color="auto"/>
        <w:left w:val="none" w:sz="0" w:space="0" w:color="auto"/>
        <w:bottom w:val="none" w:sz="0" w:space="0" w:color="auto"/>
        <w:right w:val="none" w:sz="0" w:space="0" w:color="auto"/>
      </w:divBdr>
    </w:div>
    <w:div w:id="1826820796">
      <w:bodyDiv w:val="1"/>
      <w:marLeft w:val="0"/>
      <w:marRight w:val="0"/>
      <w:marTop w:val="0"/>
      <w:marBottom w:val="0"/>
      <w:divBdr>
        <w:top w:val="none" w:sz="0" w:space="0" w:color="auto"/>
        <w:left w:val="none" w:sz="0" w:space="0" w:color="auto"/>
        <w:bottom w:val="none" w:sz="0" w:space="0" w:color="auto"/>
        <w:right w:val="none" w:sz="0" w:space="0" w:color="auto"/>
      </w:divBdr>
    </w:div>
    <w:div w:id="1923023168">
      <w:bodyDiv w:val="1"/>
      <w:marLeft w:val="0"/>
      <w:marRight w:val="0"/>
      <w:marTop w:val="0"/>
      <w:marBottom w:val="0"/>
      <w:divBdr>
        <w:top w:val="none" w:sz="0" w:space="0" w:color="auto"/>
        <w:left w:val="none" w:sz="0" w:space="0" w:color="auto"/>
        <w:bottom w:val="none" w:sz="0" w:space="0" w:color="auto"/>
        <w:right w:val="none" w:sz="0" w:space="0" w:color="auto"/>
      </w:divBdr>
    </w:div>
    <w:div w:id="2108110926">
      <w:bodyDiv w:val="1"/>
      <w:marLeft w:val="0"/>
      <w:marRight w:val="0"/>
      <w:marTop w:val="0"/>
      <w:marBottom w:val="0"/>
      <w:divBdr>
        <w:top w:val="none" w:sz="0" w:space="0" w:color="auto"/>
        <w:left w:val="none" w:sz="0" w:space="0" w:color="auto"/>
        <w:bottom w:val="none" w:sz="0" w:space="0" w:color="auto"/>
        <w:right w:val="none" w:sz="0" w:space="0" w:color="auto"/>
      </w:divBdr>
    </w:div>
    <w:div w:id="2135754433">
      <w:bodyDiv w:val="1"/>
      <w:marLeft w:val="0"/>
      <w:marRight w:val="0"/>
      <w:marTop w:val="0"/>
      <w:marBottom w:val="0"/>
      <w:divBdr>
        <w:top w:val="none" w:sz="0" w:space="0" w:color="auto"/>
        <w:left w:val="none" w:sz="0" w:space="0" w:color="auto"/>
        <w:bottom w:val="none" w:sz="0" w:space="0" w:color="auto"/>
        <w:right w:val="none" w:sz="0" w:space="0" w:color="auto"/>
      </w:divBdr>
      <w:divsChild>
        <w:div w:id="1964071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rfanhumai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erul@steibc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A879-681F-4C20-B1A9-39CFA5D4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7662</Words>
  <Characters>43678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Microsoft account</cp:lastModifiedBy>
  <cp:revision>35</cp:revision>
  <dcterms:created xsi:type="dcterms:W3CDTF">2024-11-25T06:12:00Z</dcterms:created>
  <dcterms:modified xsi:type="dcterms:W3CDTF">2024-11-26T23:14:00Z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366aa373-f388-306c-9d37-8c6c9a19ff78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